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pPr w:leftFromText="180" w:rightFromText="180" w:vertAnchor="text" w:horzAnchor="margin" w:tblpY="-133"/>
        <w:tblW w:w="16019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276"/>
        <w:gridCol w:w="1275"/>
        <w:gridCol w:w="1276"/>
        <w:gridCol w:w="1276"/>
        <w:gridCol w:w="1417"/>
        <w:gridCol w:w="993"/>
        <w:gridCol w:w="850"/>
        <w:gridCol w:w="1134"/>
        <w:gridCol w:w="1134"/>
        <w:gridCol w:w="1276"/>
        <w:gridCol w:w="1276"/>
      </w:tblGrid>
      <w:tr w:rsidR="006D1CE5" w14:paraId="23708DA3" w14:textId="77777777" w:rsidTr="006D1C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A17C73B" w14:textId="77777777" w:rsidR="006D1CE5" w:rsidRPr="00E12F85" w:rsidRDefault="006D1CE5" w:rsidP="006D1C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943634" w:themeFill="accent2" w:themeFillShade="BF"/>
          </w:tcPr>
          <w:p w14:paraId="4D42CF8A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English</w:t>
            </w:r>
          </w:p>
        </w:tc>
        <w:tc>
          <w:tcPr>
            <w:tcW w:w="1276" w:type="dxa"/>
            <w:shd w:val="clear" w:color="auto" w:fill="943634" w:themeFill="accent2" w:themeFillShade="BF"/>
          </w:tcPr>
          <w:p w14:paraId="1720C850" w14:textId="77777777" w:rsidR="006D1CE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E12F85">
              <w:rPr>
                <w:color w:val="000000" w:themeColor="text1"/>
                <w:sz w:val="18"/>
                <w:szCs w:val="18"/>
              </w:rPr>
              <w:t>Maths</w:t>
            </w:r>
            <w:proofErr w:type="spellEnd"/>
          </w:p>
        </w:tc>
        <w:tc>
          <w:tcPr>
            <w:tcW w:w="1275" w:type="dxa"/>
            <w:shd w:val="clear" w:color="auto" w:fill="943634" w:themeFill="accent2" w:themeFillShade="BF"/>
          </w:tcPr>
          <w:p w14:paraId="5FB15D1B" w14:textId="77777777" w:rsidR="006D1CE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18"/>
                <w:szCs w:val="18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History/</w:t>
            </w:r>
          </w:p>
          <w:p w14:paraId="324DCFEB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Geography</w:t>
            </w:r>
          </w:p>
        </w:tc>
        <w:tc>
          <w:tcPr>
            <w:tcW w:w="1276" w:type="dxa"/>
            <w:shd w:val="clear" w:color="auto" w:fill="943634" w:themeFill="accent2" w:themeFillShade="BF"/>
          </w:tcPr>
          <w:p w14:paraId="6E2E2E8E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Art</w:t>
            </w:r>
          </w:p>
        </w:tc>
        <w:tc>
          <w:tcPr>
            <w:tcW w:w="1276" w:type="dxa"/>
            <w:shd w:val="clear" w:color="auto" w:fill="943634" w:themeFill="accent2" w:themeFillShade="BF"/>
          </w:tcPr>
          <w:p w14:paraId="7CBCE2A9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Design &amp; Technology</w:t>
            </w:r>
          </w:p>
        </w:tc>
        <w:tc>
          <w:tcPr>
            <w:tcW w:w="1417" w:type="dxa"/>
            <w:shd w:val="clear" w:color="auto" w:fill="943634" w:themeFill="accent2" w:themeFillShade="BF"/>
          </w:tcPr>
          <w:p w14:paraId="75506EF1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RE</w:t>
            </w:r>
          </w:p>
        </w:tc>
        <w:tc>
          <w:tcPr>
            <w:tcW w:w="993" w:type="dxa"/>
            <w:shd w:val="clear" w:color="auto" w:fill="943634" w:themeFill="accent2" w:themeFillShade="BF"/>
          </w:tcPr>
          <w:p w14:paraId="29BD1601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RSE</w:t>
            </w:r>
          </w:p>
        </w:tc>
        <w:tc>
          <w:tcPr>
            <w:tcW w:w="850" w:type="dxa"/>
            <w:shd w:val="clear" w:color="auto" w:fill="943634" w:themeFill="accent2" w:themeFillShade="BF"/>
          </w:tcPr>
          <w:p w14:paraId="5601E0FB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French</w:t>
            </w:r>
          </w:p>
        </w:tc>
        <w:tc>
          <w:tcPr>
            <w:tcW w:w="1134" w:type="dxa"/>
            <w:shd w:val="clear" w:color="auto" w:fill="943634" w:themeFill="accent2" w:themeFillShade="BF"/>
          </w:tcPr>
          <w:p w14:paraId="2120D500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Computing</w:t>
            </w:r>
          </w:p>
        </w:tc>
        <w:tc>
          <w:tcPr>
            <w:tcW w:w="1134" w:type="dxa"/>
            <w:shd w:val="clear" w:color="auto" w:fill="943634" w:themeFill="accent2" w:themeFillShade="BF"/>
          </w:tcPr>
          <w:p w14:paraId="03983659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PE</w:t>
            </w:r>
          </w:p>
        </w:tc>
        <w:tc>
          <w:tcPr>
            <w:tcW w:w="1276" w:type="dxa"/>
            <w:shd w:val="clear" w:color="auto" w:fill="943634" w:themeFill="accent2" w:themeFillShade="BF"/>
          </w:tcPr>
          <w:p w14:paraId="0169A38A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Science</w:t>
            </w:r>
          </w:p>
        </w:tc>
        <w:tc>
          <w:tcPr>
            <w:tcW w:w="1276" w:type="dxa"/>
            <w:shd w:val="clear" w:color="auto" w:fill="943634" w:themeFill="accent2" w:themeFillShade="BF"/>
          </w:tcPr>
          <w:p w14:paraId="4CB3A93E" w14:textId="77777777" w:rsidR="006D1CE5" w:rsidRPr="00E12F85" w:rsidRDefault="006D1CE5" w:rsidP="006D1C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8"/>
                <w:szCs w:val="18"/>
              </w:rPr>
              <w:t>Music</w:t>
            </w:r>
          </w:p>
        </w:tc>
      </w:tr>
      <w:tr w:rsidR="006D1CE5" w14:paraId="300D1DE2" w14:textId="77777777" w:rsidTr="006D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2FF66A8D" w14:textId="77777777" w:rsidR="006D1CE5" w:rsidRPr="00E12F85" w:rsidRDefault="006D1CE5" w:rsidP="006D1CE5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E12F85">
              <w:rPr>
                <w:b w:val="0"/>
                <w:bCs w:val="0"/>
                <w:sz w:val="20"/>
                <w:szCs w:val="20"/>
              </w:rPr>
              <w:t>TERM 1</w:t>
            </w:r>
          </w:p>
        </w:tc>
        <w:tc>
          <w:tcPr>
            <w:tcW w:w="1276" w:type="dxa"/>
          </w:tcPr>
          <w:p w14:paraId="1B626FE0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Mini-Rabbit not lost</w:t>
            </w:r>
          </w:p>
        </w:tc>
        <w:tc>
          <w:tcPr>
            <w:tcW w:w="1276" w:type="dxa"/>
          </w:tcPr>
          <w:p w14:paraId="2A6AB73F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Place value to 10</w:t>
            </w:r>
          </w:p>
          <w:p w14:paraId="5B04C1AE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(5 weeks)</w:t>
            </w:r>
          </w:p>
        </w:tc>
        <w:tc>
          <w:tcPr>
            <w:tcW w:w="1275" w:type="dxa"/>
          </w:tcPr>
          <w:p w14:paraId="60870939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How am I making history?</w:t>
            </w:r>
          </w:p>
          <w:p w14:paraId="3779C7D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Aut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55F37D4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Make you mark (drawing</w:t>
            </w:r>
            <w:r>
              <w:rPr>
                <w:color w:val="000000" w:themeColor="text1"/>
                <w:sz w:val="16"/>
                <w:szCs w:val="16"/>
              </w:rPr>
              <w:t xml:space="preserve"> Yr1 Unit 1</w:t>
            </w:r>
            <w:r w:rsidRPr="00E12F8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1F8B8D82" w14:textId="77777777" w:rsidR="007540B1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Make a moving story book</w:t>
            </w:r>
          </w:p>
          <w:p w14:paraId="7AD57D40" w14:textId="1A7CB26C" w:rsidR="007540B1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(Mechanisms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</w:tcPr>
          <w:p w14:paraId="6B32EF1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God</w:t>
            </w:r>
          </w:p>
          <w:p w14:paraId="1C0A51E5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What do Christians believe God is like?</w:t>
            </w:r>
          </w:p>
        </w:tc>
        <w:tc>
          <w:tcPr>
            <w:tcW w:w="993" w:type="dxa"/>
          </w:tcPr>
          <w:p w14:paraId="52F47543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Introduction and ground rules (1 lesson)</w:t>
            </w:r>
          </w:p>
          <w:p w14:paraId="07437897" w14:textId="3B4BC97A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Family and relationship (</w:t>
            </w:r>
            <w:r w:rsidR="00D905D3">
              <w:rPr>
                <w:color w:val="000000" w:themeColor="text1"/>
                <w:sz w:val="16"/>
                <w:szCs w:val="16"/>
              </w:rPr>
              <w:t xml:space="preserve">7 </w:t>
            </w:r>
            <w:r>
              <w:rPr>
                <w:color w:val="000000" w:themeColor="text1"/>
                <w:sz w:val="16"/>
                <w:szCs w:val="16"/>
              </w:rPr>
              <w:t>lessons)</w:t>
            </w:r>
          </w:p>
        </w:tc>
        <w:tc>
          <w:tcPr>
            <w:tcW w:w="850" w:type="dxa"/>
          </w:tcPr>
          <w:p w14:paraId="4275E5E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400115AC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Computing systems and networks-Technology around us</w:t>
            </w:r>
          </w:p>
        </w:tc>
        <w:tc>
          <w:tcPr>
            <w:tcW w:w="1134" w:type="dxa"/>
          </w:tcPr>
          <w:p w14:paraId="06BB2735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Theme:</w:t>
            </w:r>
          </w:p>
          <w:p w14:paraId="54DBCAC9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‘Look, Run, Avoid’</w:t>
            </w:r>
          </w:p>
          <w:p w14:paraId="0EFF5325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And</w:t>
            </w:r>
          </w:p>
          <w:p w14:paraId="04A94A05" w14:textId="742568E9" w:rsidR="006D1CE5" w:rsidRPr="00E12F85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‘Throw, Prepare, Catch’</w:t>
            </w:r>
          </w:p>
        </w:tc>
        <w:tc>
          <w:tcPr>
            <w:tcW w:w="1276" w:type="dxa"/>
          </w:tcPr>
          <w:p w14:paraId="6D894FD2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Animals including humans</w:t>
            </w:r>
          </w:p>
          <w:p w14:paraId="47C8195C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6281B1D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Seasonal Changes</w:t>
            </w:r>
          </w:p>
        </w:tc>
        <w:tc>
          <w:tcPr>
            <w:tcW w:w="1276" w:type="dxa"/>
          </w:tcPr>
          <w:p w14:paraId="248F7F2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Hey you</w:t>
            </w:r>
          </w:p>
        </w:tc>
      </w:tr>
      <w:tr w:rsidR="006D1CE5" w14:paraId="40F44515" w14:textId="77777777" w:rsidTr="006D1C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2403B7A" w14:textId="77777777" w:rsidR="006D1CE5" w:rsidRPr="00E12F85" w:rsidRDefault="006D1CE5" w:rsidP="006D1CE5">
            <w:pPr>
              <w:jc w:val="center"/>
              <w:rPr>
                <w:i/>
                <w:iCs/>
                <w:sz w:val="20"/>
                <w:szCs w:val="20"/>
              </w:rPr>
            </w:pPr>
            <w:r w:rsidRPr="00E12F85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4459" w:type="dxa"/>
            <w:gridSpan w:val="12"/>
          </w:tcPr>
          <w:p w14:paraId="753658A9" w14:textId="751C42F0" w:rsidR="006D1CE5" w:rsidRPr="00E12F85" w:rsidRDefault="006D1CE5" w:rsidP="006D1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 xml:space="preserve">Margate </w:t>
            </w:r>
            <w:r w:rsidR="00585671">
              <w:rPr>
                <w:color w:val="000000" w:themeColor="text1"/>
                <w:sz w:val="16"/>
                <w:szCs w:val="16"/>
              </w:rPr>
              <w:t>Caves</w:t>
            </w:r>
          </w:p>
        </w:tc>
      </w:tr>
      <w:tr w:rsidR="006D1CE5" w14:paraId="135D6183" w14:textId="77777777" w:rsidTr="006D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760B0095" w14:textId="77777777" w:rsidR="006D1CE5" w:rsidRPr="00E12F85" w:rsidRDefault="006D1CE5" w:rsidP="006D1CE5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E12F85">
              <w:rPr>
                <w:b w:val="0"/>
                <w:bCs w:val="0"/>
                <w:sz w:val="20"/>
                <w:szCs w:val="20"/>
              </w:rPr>
              <w:t>TERM 2</w:t>
            </w:r>
          </w:p>
        </w:tc>
        <w:tc>
          <w:tcPr>
            <w:tcW w:w="1276" w:type="dxa"/>
          </w:tcPr>
          <w:p w14:paraId="1F2238AF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A Mouse Called Julian</w:t>
            </w:r>
          </w:p>
        </w:tc>
        <w:tc>
          <w:tcPr>
            <w:tcW w:w="1276" w:type="dxa"/>
          </w:tcPr>
          <w:p w14:paraId="7EE5626B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Addition and subtraction </w:t>
            </w:r>
          </w:p>
          <w:p w14:paraId="40FDA2B3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(4 weeks)</w:t>
            </w:r>
          </w:p>
          <w:p w14:paraId="5D57825F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Shape </w:t>
            </w:r>
          </w:p>
          <w:p w14:paraId="01314C16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(1 week)</w:t>
            </w:r>
          </w:p>
        </w:tc>
        <w:tc>
          <w:tcPr>
            <w:tcW w:w="1275" w:type="dxa"/>
          </w:tcPr>
          <w:p w14:paraId="5B4085BD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What</w:t>
            </w:r>
            <w:r>
              <w:rPr>
                <w:color w:val="000000" w:themeColor="text1"/>
                <w:sz w:val="16"/>
                <w:szCs w:val="16"/>
              </w:rPr>
              <w:t>’s it like here</w:t>
            </w:r>
            <w:r w:rsidRPr="00E12F85">
              <w:rPr>
                <w:color w:val="000000" w:themeColor="text1"/>
                <w:sz w:val="16"/>
                <w:szCs w:val="16"/>
              </w:rPr>
              <w:t>?</w:t>
            </w:r>
            <w:r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Aut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4B8E34E1" w14:textId="77777777" w:rsidR="007540B1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E12F85">
              <w:rPr>
                <w:color w:val="000000" w:themeColor="text1"/>
                <w:sz w:val="16"/>
                <w:szCs w:val="16"/>
              </w:rPr>
              <w:t>Colour</w:t>
            </w:r>
            <w:proofErr w:type="spellEnd"/>
            <w:r w:rsidRPr="00E12F85">
              <w:rPr>
                <w:color w:val="000000" w:themeColor="text1"/>
                <w:sz w:val="16"/>
                <w:szCs w:val="16"/>
              </w:rPr>
              <w:t xml:space="preserve"> Splash</w:t>
            </w:r>
          </w:p>
          <w:p w14:paraId="555781C5" w14:textId="298F7F9F" w:rsidR="006D1CE5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(Painting and mixed media</w:t>
            </w:r>
            <w:r>
              <w:rPr>
                <w:color w:val="000000" w:themeColor="text1"/>
                <w:sz w:val="16"/>
                <w:szCs w:val="16"/>
              </w:rPr>
              <w:t xml:space="preserve"> Yr1 Unit 2</w:t>
            </w:r>
            <w:r w:rsidRPr="00E12F8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433D5683" w14:textId="77777777" w:rsidR="007540B1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Wheels and axles</w:t>
            </w:r>
          </w:p>
          <w:p w14:paraId="232CC904" w14:textId="77777777" w:rsidR="007540B1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(Mechanisms)</w:t>
            </w:r>
          </w:p>
          <w:p w14:paraId="2112F65B" w14:textId="52C04270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F81D3ED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Incarnation</w:t>
            </w:r>
          </w:p>
          <w:p w14:paraId="62AC274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Why does Christmas matter to Christians?</w:t>
            </w:r>
          </w:p>
        </w:tc>
        <w:tc>
          <w:tcPr>
            <w:tcW w:w="993" w:type="dxa"/>
          </w:tcPr>
          <w:p w14:paraId="016AC1B5" w14:textId="657D23B6" w:rsidR="006D1CE5" w:rsidRDefault="006D1CE5" w:rsidP="00D9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7795EF1A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Health and Well-being </w:t>
            </w:r>
          </w:p>
          <w:p w14:paraId="4E02BB0C" w14:textId="1EF18A19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</w:t>
            </w:r>
            <w:proofErr w:type="gramStart"/>
            <w:r>
              <w:rPr>
                <w:color w:val="000000" w:themeColor="text1"/>
                <w:sz w:val="16"/>
                <w:szCs w:val="16"/>
              </w:rPr>
              <w:t>week</w:t>
            </w:r>
            <w:proofErr w:type="gramEnd"/>
            <w:r>
              <w:rPr>
                <w:color w:val="000000" w:themeColor="text1"/>
                <w:sz w:val="16"/>
                <w:szCs w:val="16"/>
              </w:rPr>
              <w:t xml:space="preserve"> 1-</w:t>
            </w:r>
            <w:r w:rsidR="00D905D3">
              <w:rPr>
                <w:color w:val="000000" w:themeColor="text1"/>
                <w:sz w:val="16"/>
                <w:szCs w:val="16"/>
              </w:rPr>
              <w:t>6</w:t>
            </w:r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14:paraId="59CE917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64AEDDAA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Creating media-digital painting</w:t>
            </w:r>
          </w:p>
        </w:tc>
        <w:tc>
          <w:tcPr>
            <w:tcW w:w="1134" w:type="dxa"/>
          </w:tcPr>
          <w:p w14:paraId="7A541822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Theme:</w:t>
            </w:r>
          </w:p>
          <w:p w14:paraId="072ED3DB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 xml:space="preserve">‘Agility, Balance, Coordination’ </w:t>
            </w:r>
          </w:p>
          <w:p w14:paraId="2A8223A5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And</w:t>
            </w:r>
          </w:p>
          <w:p w14:paraId="237AAA63" w14:textId="5D9E356D" w:rsidR="006D1CE5" w:rsidRPr="00E12F85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‘Duel, Win, Lose’</w:t>
            </w:r>
          </w:p>
        </w:tc>
        <w:tc>
          <w:tcPr>
            <w:tcW w:w="1276" w:type="dxa"/>
          </w:tcPr>
          <w:p w14:paraId="33E75375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Animals including humans</w:t>
            </w:r>
          </w:p>
          <w:p w14:paraId="4C7991E2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6EDE77E5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Seasonal Changes</w:t>
            </w:r>
          </w:p>
        </w:tc>
        <w:tc>
          <w:tcPr>
            <w:tcW w:w="1276" w:type="dxa"/>
          </w:tcPr>
          <w:p w14:paraId="67AA8280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Rhythm in the way we walk</w:t>
            </w:r>
          </w:p>
        </w:tc>
      </w:tr>
      <w:tr w:rsidR="006D1CE5" w14:paraId="308AD3A7" w14:textId="77777777" w:rsidTr="006D1C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0729F7B" w14:textId="77777777" w:rsidR="006D1CE5" w:rsidRPr="00E12F85" w:rsidRDefault="006D1CE5" w:rsidP="006D1CE5">
            <w:pPr>
              <w:jc w:val="center"/>
              <w:rPr>
                <w:sz w:val="20"/>
                <w:szCs w:val="20"/>
              </w:rPr>
            </w:pPr>
            <w:r w:rsidRPr="00E12F85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4459" w:type="dxa"/>
            <w:gridSpan w:val="12"/>
          </w:tcPr>
          <w:p w14:paraId="485CF0B3" w14:textId="1ED8186D" w:rsidR="006D1CE5" w:rsidRPr="00E12F85" w:rsidRDefault="006D1CE5" w:rsidP="006D1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Park- plants and trees- plant bulbs</w:t>
            </w:r>
            <w:r w:rsidR="007540B1">
              <w:rPr>
                <w:color w:val="000000" w:themeColor="text1"/>
                <w:sz w:val="16"/>
                <w:szCs w:val="16"/>
              </w:rPr>
              <w:t>/seasonal changes</w:t>
            </w:r>
          </w:p>
        </w:tc>
      </w:tr>
      <w:tr w:rsidR="006D1CE5" w14:paraId="4360B5E5" w14:textId="77777777" w:rsidTr="006D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58E67DB1" w14:textId="77777777" w:rsidR="006D1CE5" w:rsidRPr="00E12F85" w:rsidRDefault="006D1CE5" w:rsidP="006D1CE5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E12F85">
              <w:rPr>
                <w:b w:val="0"/>
                <w:bCs w:val="0"/>
                <w:sz w:val="20"/>
                <w:szCs w:val="20"/>
              </w:rPr>
              <w:t>TERM 3</w:t>
            </w:r>
          </w:p>
        </w:tc>
        <w:tc>
          <w:tcPr>
            <w:tcW w:w="1276" w:type="dxa"/>
          </w:tcPr>
          <w:p w14:paraId="1D70C8D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Winter Sleep</w:t>
            </w:r>
          </w:p>
        </w:tc>
        <w:tc>
          <w:tcPr>
            <w:tcW w:w="1276" w:type="dxa"/>
          </w:tcPr>
          <w:p w14:paraId="0AD5BC45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Place value to 20</w:t>
            </w:r>
          </w:p>
          <w:p w14:paraId="44A46694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(3 weeks)</w:t>
            </w:r>
          </w:p>
          <w:p w14:paraId="7200087D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Addition and subtraction </w:t>
            </w:r>
          </w:p>
          <w:p w14:paraId="0652A39E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(3 weeks)</w:t>
            </w:r>
          </w:p>
        </w:tc>
        <w:tc>
          <w:tcPr>
            <w:tcW w:w="1275" w:type="dxa"/>
          </w:tcPr>
          <w:p w14:paraId="2B5B8FC9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How have toys changed?</w:t>
            </w:r>
            <w:r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Spr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1B729F70" w14:textId="77777777" w:rsidR="007540B1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Paper Play</w:t>
            </w:r>
          </w:p>
          <w:p w14:paraId="2A4A7F8F" w14:textId="175B50B3" w:rsidR="006D1CE5" w:rsidRPr="00E12F85" w:rsidRDefault="007540B1" w:rsidP="007540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(Sculpture and 3D</w:t>
            </w:r>
            <w:r>
              <w:rPr>
                <w:color w:val="000000" w:themeColor="text1"/>
                <w:sz w:val="16"/>
                <w:szCs w:val="16"/>
              </w:rPr>
              <w:t xml:space="preserve"> Yr1 Unit 3</w:t>
            </w:r>
            <w:r w:rsidRPr="00E12F8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070C5D2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Constructing a windmill</w:t>
            </w:r>
          </w:p>
          <w:p w14:paraId="005E7099" w14:textId="14F81BCC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</w:t>
            </w:r>
            <w:r>
              <w:rPr>
                <w:color w:val="000000" w:themeColor="text1"/>
                <w:sz w:val="16"/>
                <w:szCs w:val="16"/>
              </w:rPr>
              <w:t>S</w:t>
            </w:r>
            <w:r w:rsidRPr="00E12F85">
              <w:rPr>
                <w:color w:val="000000" w:themeColor="text1"/>
                <w:sz w:val="16"/>
                <w:szCs w:val="16"/>
              </w:rPr>
              <w:t>tructures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</w:tcPr>
          <w:p w14:paraId="42123F60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Gospel</w:t>
            </w:r>
          </w:p>
          <w:p w14:paraId="51161CA5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What is the Good News Jesus Brings</w:t>
            </w:r>
          </w:p>
        </w:tc>
        <w:tc>
          <w:tcPr>
            <w:tcW w:w="993" w:type="dxa"/>
          </w:tcPr>
          <w:p w14:paraId="5855B4D7" w14:textId="77777777" w:rsidR="006D1CE5" w:rsidRPr="009116CF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4"/>
                <w:szCs w:val="14"/>
              </w:rPr>
            </w:pPr>
            <w:r w:rsidRPr="009116CF">
              <w:rPr>
                <w:color w:val="000000" w:themeColor="text1"/>
                <w:sz w:val="14"/>
                <w:szCs w:val="14"/>
              </w:rPr>
              <w:t xml:space="preserve">Health and well-being </w:t>
            </w:r>
          </w:p>
          <w:p w14:paraId="6B078035" w14:textId="2B6FA425" w:rsidR="006D1CE5" w:rsidRPr="009116CF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4"/>
                <w:szCs w:val="14"/>
              </w:rPr>
            </w:pPr>
            <w:r w:rsidRPr="009116CF">
              <w:rPr>
                <w:color w:val="000000" w:themeColor="text1"/>
                <w:sz w:val="14"/>
                <w:szCs w:val="14"/>
              </w:rPr>
              <w:t>(</w:t>
            </w:r>
            <w:proofErr w:type="gramStart"/>
            <w:r w:rsidRPr="009116CF">
              <w:rPr>
                <w:color w:val="000000" w:themeColor="text1"/>
                <w:sz w:val="14"/>
                <w:szCs w:val="14"/>
              </w:rPr>
              <w:t>week</w:t>
            </w:r>
            <w:proofErr w:type="gramEnd"/>
            <w:r w:rsidRPr="009116CF">
              <w:rPr>
                <w:color w:val="000000" w:themeColor="text1"/>
                <w:sz w:val="14"/>
                <w:szCs w:val="14"/>
              </w:rPr>
              <w:t xml:space="preserve"> </w:t>
            </w:r>
            <w:r w:rsidR="00D905D3">
              <w:rPr>
                <w:color w:val="000000" w:themeColor="text1"/>
                <w:sz w:val="14"/>
                <w:szCs w:val="14"/>
              </w:rPr>
              <w:t>7&amp;8</w:t>
            </w:r>
            <w:r w:rsidRPr="009116CF">
              <w:rPr>
                <w:color w:val="000000" w:themeColor="text1"/>
                <w:sz w:val="14"/>
                <w:szCs w:val="14"/>
              </w:rPr>
              <w:t>)</w:t>
            </w:r>
          </w:p>
          <w:p w14:paraId="19CE64DF" w14:textId="0E5AB283" w:rsidR="006D1CE5" w:rsidRPr="009116CF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4"/>
                <w:szCs w:val="14"/>
              </w:rPr>
            </w:pPr>
            <w:r w:rsidRPr="009116CF">
              <w:rPr>
                <w:color w:val="000000" w:themeColor="text1"/>
                <w:sz w:val="14"/>
                <w:szCs w:val="14"/>
              </w:rPr>
              <w:t>Safety and the changing body- weeks 1-</w:t>
            </w:r>
            <w:r w:rsidR="00D905D3">
              <w:rPr>
                <w:color w:val="000000" w:themeColor="text1"/>
                <w:sz w:val="14"/>
                <w:szCs w:val="14"/>
              </w:rPr>
              <w:t>4</w:t>
            </w:r>
          </w:p>
        </w:tc>
        <w:tc>
          <w:tcPr>
            <w:tcW w:w="850" w:type="dxa"/>
          </w:tcPr>
          <w:p w14:paraId="1E007CFB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13C764FB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Creative media-digital writing</w:t>
            </w:r>
          </w:p>
        </w:tc>
        <w:tc>
          <w:tcPr>
            <w:tcW w:w="1134" w:type="dxa"/>
          </w:tcPr>
          <w:p w14:paraId="10DAE70F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Theme:</w:t>
            </w:r>
          </w:p>
          <w:p w14:paraId="38DEDD40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‘Inspire, Create, Perform’</w:t>
            </w:r>
          </w:p>
          <w:p w14:paraId="58DABFEF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And</w:t>
            </w:r>
          </w:p>
          <w:p w14:paraId="6379A2B6" w14:textId="5B020BF0" w:rsidR="006D1CE5" w:rsidRPr="00E12F85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‘Hands, Feet, Equipment’</w:t>
            </w:r>
          </w:p>
        </w:tc>
        <w:tc>
          <w:tcPr>
            <w:tcW w:w="1276" w:type="dxa"/>
          </w:tcPr>
          <w:p w14:paraId="4C63FC6E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Materials</w:t>
            </w:r>
          </w:p>
          <w:p w14:paraId="32D7D969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1DBC55A2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Seasonal Changes</w:t>
            </w:r>
          </w:p>
        </w:tc>
        <w:tc>
          <w:tcPr>
            <w:tcW w:w="1276" w:type="dxa"/>
          </w:tcPr>
          <w:p w14:paraId="5D2DDC1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In the Grove</w:t>
            </w:r>
          </w:p>
        </w:tc>
      </w:tr>
      <w:tr w:rsidR="006D1CE5" w14:paraId="5CCB941D" w14:textId="77777777" w:rsidTr="006D1C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702EE8BB" w14:textId="77777777" w:rsidR="006D1CE5" w:rsidRPr="00E12F85" w:rsidRDefault="006D1CE5" w:rsidP="006D1CE5">
            <w:pPr>
              <w:jc w:val="center"/>
              <w:rPr>
                <w:sz w:val="20"/>
                <w:szCs w:val="20"/>
              </w:rPr>
            </w:pPr>
            <w:r w:rsidRPr="00E12F85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4459" w:type="dxa"/>
            <w:gridSpan w:val="12"/>
          </w:tcPr>
          <w:p w14:paraId="52A34645" w14:textId="77777777" w:rsidR="006D1CE5" w:rsidRPr="00E12F85" w:rsidRDefault="006D1CE5" w:rsidP="006D1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Drapers Windmill</w:t>
            </w:r>
          </w:p>
        </w:tc>
      </w:tr>
      <w:tr w:rsidR="006D1CE5" w14:paraId="2F4051C3" w14:textId="77777777" w:rsidTr="006D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8FE0E94" w14:textId="77777777" w:rsidR="006D1CE5" w:rsidRPr="00E12F85" w:rsidRDefault="006D1CE5" w:rsidP="006D1CE5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E12F85">
              <w:rPr>
                <w:b w:val="0"/>
                <w:bCs w:val="0"/>
                <w:sz w:val="20"/>
                <w:szCs w:val="20"/>
              </w:rPr>
              <w:t>TERM 4</w:t>
            </w:r>
          </w:p>
        </w:tc>
        <w:tc>
          <w:tcPr>
            <w:tcW w:w="1276" w:type="dxa"/>
          </w:tcPr>
          <w:p w14:paraId="158208C7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The Robot and the Bluebird</w:t>
            </w:r>
          </w:p>
        </w:tc>
        <w:tc>
          <w:tcPr>
            <w:tcW w:w="1276" w:type="dxa"/>
          </w:tcPr>
          <w:p w14:paraId="389778EF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Place Value to 50</w:t>
            </w:r>
          </w:p>
          <w:p w14:paraId="26073CF8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(2 weeks)</w:t>
            </w:r>
          </w:p>
          <w:p w14:paraId="7EBACF41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Length and height </w:t>
            </w:r>
          </w:p>
          <w:p w14:paraId="5FADF6A9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(2 weeks)</w:t>
            </w:r>
          </w:p>
          <w:p w14:paraId="2FDC8996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Mass and volume </w:t>
            </w:r>
          </w:p>
          <w:p w14:paraId="3A97115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(2 weeks)</w:t>
            </w:r>
          </w:p>
        </w:tc>
        <w:tc>
          <w:tcPr>
            <w:tcW w:w="1275" w:type="dxa"/>
          </w:tcPr>
          <w:p w14:paraId="5080116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What is the weather like in the UK?</w:t>
            </w:r>
            <w:r>
              <w:rPr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Spr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5C27EF4F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Paper Play</w:t>
            </w:r>
          </w:p>
          <w:p w14:paraId="03149C9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(Sculpture and 3D</w:t>
            </w:r>
            <w:r>
              <w:rPr>
                <w:color w:val="000000" w:themeColor="text1"/>
                <w:sz w:val="16"/>
                <w:szCs w:val="16"/>
              </w:rPr>
              <w:t xml:space="preserve"> Yr1 Unit 3</w:t>
            </w:r>
            <w:r w:rsidRPr="00E12F8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48C72B9C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Puppets</w:t>
            </w:r>
          </w:p>
          <w:p w14:paraId="1BE0DDB6" w14:textId="6D9EFA9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</w:t>
            </w:r>
            <w:r>
              <w:rPr>
                <w:color w:val="000000" w:themeColor="text1"/>
                <w:sz w:val="16"/>
                <w:szCs w:val="16"/>
              </w:rPr>
              <w:t>T</w:t>
            </w:r>
            <w:r w:rsidRPr="00E12F85">
              <w:rPr>
                <w:color w:val="000000" w:themeColor="text1"/>
                <w:sz w:val="16"/>
                <w:szCs w:val="16"/>
              </w:rPr>
              <w:t>extiles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</w:tcPr>
          <w:p w14:paraId="1CA65806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Salvation</w:t>
            </w:r>
          </w:p>
          <w:p w14:paraId="348BADE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Why does Easter matter to Christians?</w:t>
            </w:r>
          </w:p>
        </w:tc>
        <w:tc>
          <w:tcPr>
            <w:tcW w:w="993" w:type="dxa"/>
          </w:tcPr>
          <w:p w14:paraId="6D9B5AF2" w14:textId="4D45273E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Safety and the changing body (weeks </w:t>
            </w:r>
            <w:r w:rsidR="00D905D3">
              <w:rPr>
                <w:color w:val="000000" w:themeColor="text1"/>
                <w:sz w:val="16"/>
                <w:szCs w:val="16"/>
              </w:rPr>
              <w:t>5</w:t>
            </w:r>
            <w:r>
              <w:rPr>
                <w:color w:val="000000" w:themeColor="text1"/>
                <w:sz w:val="16"/>
                <w:szCs w:val="16"/>
              </w:rPr>
              <w:t>-8)</w:t>
            </w:r>
          </w:p>
          <w:p w14:paraId="7BFCE28F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Citizenship</w:t>
            </w:r>
          </w:p>
          <w:p w14:paraId="2F8C707A" w14:textId="0BF68715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(1-</w:t>
            </w:r>
            <w:r w:rsidR="00D905D3">
              <w:rPr>
                <w:color w:val="000000" w:themeColor="text1"/>
                <w:sz w:val="16"/>
                <w:szCs w:val="16"/>
              </w:rPr>
              <w:t>2</w:t>
            </w:r>
            <w:r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14:paraId="39C3BAC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24E168EB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Programming A-Moving a robot</w:t>
            </w:r>
          </w:p>
        </w:tc>
        <w:tc>
          <w:tcPr>
            <w:tcW w:w="1134" w:type="dxa"/>
          </w:tcPr>
          <w:p w14:paraId="50AAEF62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Theme:</w:t>
            </w:r>
          </w:p>
          <w:p w14:paraId="48AE6369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‘Send, Receive, Return’</w:t>
            </w:r>
          </w:p>
          <w:p w14:paraId="652880B2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And</w:t>
            </w:r>
          </w:p>
          <w:p w14:paraId="7682C62D" w14:textId="5DDE066D" w:rsidR="006D1CE5" w:rsidRPr="00E12F85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‘Fair, Share, Dare’</w:t>
            </w:r>
          </w:p>
        </w:tc>
        <w:tc>
          <w:tcPr>
            <w:tcW w:w="1276" w:type="dxa"/>
          </w:tcPr>
          <w:p w14:paraId="11F99F24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Materials</w:t>
            </w:r>
          </w:p>
          <w:p w14:paraId="305AE60C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2A381627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Seasonal Changes</w:t>
            </w:r>
          </w:p>
        </w:tc>
        <w:tc>
          <w:tcPr>
            <w:tcW w:w="1276" w:type="dxa"/>
          </w:tcPr>
          <w:p w14:paraId="44B6AE0F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Round and round</w:t>
            </w:r>
          </w:p>
        </w:tc>
      </w:tr>
      <w:tr w:rsidR="006D1CE5" w14:paraId="3F34EEBD" w14:textId="77777777" w:rsidTr="006D1C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518D7749" w14:textId="77777777" w:rsidR="006D1CE5" w:rsidRPr="00E12F85" w:rsidRDefault="006D1CE5" w:rsidP="006D1CE5">
            <w:pPr>
              <w:jc w:val="center"/>
              <w:rPr>
                <w:sz w:val="20"/>
                <w:szCs w:val="20"/>
              </w:rPr>
            </w:pPr>
            <w:r w:rsidRPr="00E12F85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4459" w:type="dxa"/>
            <w:gridSpan w:val="12"/>
          </w:tcPr>
          <w:p w14:paraId="3B26165E" w14:textId="77777777" w:rsidR="006D1CE5" w:rsidRPr="00E12F85" w:rsidRDefault="006D1CE5" w:rsidP="006D1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Tuner Centre-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Clore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Studio</w:t>
            </w:r>
          </w:p>
        </w:tc>
      </w:tr>
      <w:tr w:rsidR="006D1CE5" w14:paraId="015FC845" w14:textId="77777777" w:rsidTr="006D1C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6CB79349" w14:textId="77777777" w:rsidR="006D1CE5" w:rsidRPr="00E12F85" w:rsidRDefault="006D1CE5" w:rsidP="006D1CE5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E12F85">
              <w:rPr>
                <w:b w:val="0"/>
                <w:bCs w:val="0"/>
                <w:sz w:val="20"/>
                <w:szCs w:val="20"/>
              </w:rPr>
              <w:t>TERM 5</w:t>
            </w:r>
          </w:p>
        </w:tc>
        <w:tc>
          <w:tcPr>
            <w:tcW w:w="1276" w:type="dxa"/>
          </w:tcPr>
          <w:p w14:paraId="599A546C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Hummingbird</w:t>
            </w:r>
          </w:p>
        </w:tc>
        <w:tc>
          <w:tcPr>
            <w:tcW w:w="1276" w:type="dxa"/>
          </w:tcPr>
          <w:p w14:paraId="10A5ABA6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Multiplication and division</w:t>
            </w:r>
          </w:p>
          <w:p w14:paraId="3EB6AECF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(3 weeks)</w:t>
            </w:r>
          </w:p>
          <w:p w14:paraId="015D1B30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Fractions </w:t>
            </w:r>
          </w:p>
          <w:p w14:paraId="6BE8A7B3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(2 weeks)</w:t>
            </w:r>
          </w:p>
          <w:p w14:paraId="57765EC3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Position and direction</w:t>
            </w:r>
          </w:p>
          <w:p w14:paraId="731E3109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(1 week)</w:t>
            </w:r>
          </w:p>
        </w:tc>
        <w:tc>
          <w:tcPr>
            <w:tcW w:w="1275" w:type="dxa"/>
          </w:tcPr>
          <w:p w14:paraId="684C0A12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How have explorers changed the world?</w:t>
            </w:r>
            <w:r>
              <w:rPr>
                <w:color w:val="000000" w:themeColor="text1"/>
                <w:sz w:val="16"/>
                <w:szCs w:val="16"/>
              </w:rPr>
              <w:t xml:space="preserve"> (Sum)</w:t>
            </w:r>
          </w:p>
        </w:tc>
        <w:tc>
          <w:tcPr>
            <w:tcW w:w="1276" w:type="dxa"/>
          </w:tcPr>
          <w:p w14:paraId="482B52A5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Woven Wonders</w:t>
            </w:r>
          </w:p>
          <w:p w14:paraId="410E525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(Craft and Design</w:t>
            </w:r>
            <w:r>
              <w:rPr>
                <w:color w:val="000000" w:themeColor="text1"/>
                <w:sz w:val="16"/>
                <w:szCs w:val="16"/>
              </w:rPr>
              <w:t xml:space="preserve"> Yr1 Unit 4</w:t>
            </w:r>
            <w:r w:rsidRPr="00E12F85">
              <w:rPr>
                <w:color w:val="000000" w:themeColor="text1"/>
                <w:sz w:val="16"/>
                <w:szCs w:val="16"/>
              </w:rPr>
              <w:t>)</w:t>
            </w:r>
          </w:p>
          <w:p w14:paraId="5D78C71D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7F5617D" w14:textId="19BF9EB9" w:rsidR="007540B1" w:rsidRPr="00E12F85" w:rsidRDefault="007540B1" w:rsidP="00693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BA99F9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Judaism</w:t>
            </w:r>
          </w:p>
          <w:p w14:paraId="655C8A5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Who is Jewish and what do they believe?</w:t>
            </w:r>
          </w:p>
        </w:tc>
        <w:tc>
          <w:tcPr>
            <w:tcW w:w="993" w:type="dxa"/>
          </w:tcPr>
          <w:p w14:paraId="2A344330" w14:textId="6BEA12F5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Citizenship (weeks </w:t>
            </w:r>
            <w:r w:rsidR="00D905D3">
              <w:rPr>
                <w:color w:val="000000" w:themeColor="text1"/>
                <w:sz w:val="16"/>
                <w:szCs w:val="16"/>
              </w:rPr>
              <w:t>3</w:t>
            </w:r>
            <w:r>
              <w:rPr>
                <w:color w:val="000000" w:themeColor="text1"/>
                <w:sz w:val="16"/>
                <w:szCs w:val="16"/>
              </w:rPr>
              <w:t>-6)</w:t>
            </w:r>
          </w:p>
          <w:p w14:paraId="32024D86" w14:textId="5349B80E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Economic Well-being weeks 1-</w:t>
            </w:r>
            <w:r w:rsidR="00D905D3">
              <w:rPr>
                <w:color w:val="000000" w:themeColor="text1"/>
                <w:sz w:val="16"/>
                <w:szCs w:val="16"/>
              </w:rPr>
              <w:t>2</w:t>
            </w:r>
          </w:p>
          <w:p w14:paraId="1D64D34A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50" w:type="dxa"/>
          </w:tcPr>
          <w:p w14:paraId="400A8DE8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6FF2D6D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Data and information-grouping data</w:t>
            </w:r>
          </w:p>
        </w:tc>
        <w:tc>
          <w:tcPr>
            <w:tcW w:w="1134" w:type="dxa"/>
          </w:tcPr>
          <w:p w14:paraId="05EC5BAA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Theme:</w:t>
            </w:r>
          </w:p>
          <w:p w14:paraId="57854107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‘Jump, Shape, Create’</w:t>
            </w:r>
          </w:p>
          <w:p w14:paraId="2E1C9331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And</w:t>
            </w:r>
          </w:p>
          <w:p w14:paraId="52281273" w14:textId="19479CFD" w:rsidR="006D1CE5" w:rsidRPr="00E12F85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‘Target, Control, Combine’</w:t>
            </w:r>
          </w:p>
        </w:tc>
        <w:tc>
          <w:tcPr>
            <w:tcW w:w="1276" w:type="dxa"/>
          </w:tcPr>
          <w:p w14:paraId="6658AFCD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Plants</w:t>
            </w:r>
          </w:p>
          <w:p w14:paraId="735D2622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578CDE50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Seasonal Changes</w:t>
            </w:r>
          </w:p>
        </w:tc>
        <w:tc>
          <w:tcPr>
            <w:tcW w:w="1276" w:type="dxa"/>
          </w:tcPr>
          <w:p w14:paraId="5239758F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Your imagination</w:t>
            </w:r>
          </w:p>
        </w:tc>
      </w:tr>
      <w:tr w:rsidR="006D1CE5" w14:paraId="1151D198" w14:textId="77777777" w:rsidTr="006D1C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52929FF6" w14:textId="77777777" w:rsidR="006D1CE5" w:rsidRPr="00E12F85" w:rsidRDefault="006D1CE5" w:rsidP="006D1CE5">
            <w:pPr>
              <w:jc w:val="center"/>
              <w:rPr>
                <w:sz w:val="20"/>
                <w:szCs w:val="20"/>
              </w:rPr>
            </w:pPr>
            <w:r w:rsidRPr="00E12F85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4459" w:type="dxa"/>
            <w:gridSpan w:val="12"/>
          </w:tcPr>
          <w:p w14:paraId="5E0F703E" w14:textId="77777777" w:rsidR="006D1CE5" w:rsidRPr="00E12F85" w:rsidRDefault="006D1CE5" w:rsidP="006D1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Quex</w:t>
            </w:r>
            <w:proofErr w:type="spellEnd"/>
          </w:p>
        </w:tc>
      </w:tr>
      <w:tr w:rsidR="006D1CE5" w14:paraId="39A98D7F" w14:textId="77777777" w:rsidTr="006938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AE26A3F" w14:textId="77777777" w:rsidR="006D1CE5" w:rsidRPr="00E12F85" w:rsidRDefault="006D1CE5" w:rsidP="006D1CE5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0E12F85">
              <w:rPr>
                <w:b w:val="0"/>
                <w:bCs w:val="0"/>
                <w:sz w:val="20"/>
                <w:szCs w:val="20"/>
              </w:rPr>
              <w:t>TERM 6</w:t>
            </w:r>
          </w:p>
        </w:tc>
        <w:tc>
          <w:tcPr>
            <w:tcW w:w="1276" w:type="dxa"/>
          </w:tcPr>
          <w:p w14:paraId="2B12A4F1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E12F85">
              <w:rPr>
                <w:color w:val="000000" w:themeColor="text1"/>
                <w:sz w:val="16"/>
                <w:szCs w:val="16"/>
              </w:rPr>
              <w:t>Zeraffa</w:t>
            </w:r>
            <w:proofErr w:type="spellEnd"/>
            <w:r w:rsidRPr="00E12F85">
              <w:rPr>
                <w:color w:val="000000" w:themeColor="text1"/>
                <w:sz w:val="16"/>
                <w:szCs w:val="16"/>
              </w:rPr>
              <w:t xml:space="preserve"> Giraffa</w:t>
            </w:r>
          </w:p>
        </w:tc>
        <w:tc>
          <w:tcPr>
            <w:tcW w:w="1276" w:type="dxa"/>
          </w:tcPr>
          <w:p w14:paraId="054E71EB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Place value to 100</w:t>
            </w:r>
          </w:p>
          <w:p w14:paraId="2D74F8F9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(2 weeks)</w:t>
            </w:r>
          </w:p>
          <w:p w14:paraId="7B802F90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Money </w:t>
            </w:r>
          </w:p>
          <w:p w14:paraId="7FAD8F9C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(1 week)</w:t>
            </w:r>
          </w:p>
          <w:p w14:paraId="406B4DE1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Time </w:t>
            </w:r>
          </w:p>
          <w:p w14:paraId="6F979477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lastRenderedPageBreak/>
              <w:t>(1 week)</w:t>
            </w:r>
          </w:p>
        </w:tc>
        <w:tc>
          <w:tcPr>
            <w:tcW w:w="1275" w:type="dxa"/>
          </w:tcPr>
          <w:p w14:paraId="2527905E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lastRenderedPageBreak/>
              <w:t>What is it like to live in Shanghai?</w:t>
            </w:r>
            <w:r>
              <w:rPr>
                <w:color w:val="000000" w:themeColor="text1"/>
                <w:sz w:val="16"/>
                <w:szCs w:val="16"/>
              </w:rPr>
              <w:t xml:space="preserve"> (Sum)</w:t>
            </w:r>
          </w:p>
        </w:tc>
        <w:tc>
          <w:tcPr>
            <w:tcW w:w="1276" w:type="dxa"/>
          </w:tcPr>
          <w:p w14:paraId="79DA38CB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Tell a story</w:t>
            </w:r>
          </w:p>
          <w:p w14:paraId="43C1AAFF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(Drawing</w:t>
            </w:r>
            <w:r>
              <w:rPr>
                <w:color w:val="000000" w:themeColor="text1"/>
                <w:sz w:val="16"/>
                <w:szCs w:val="16"/>
              </w:rPr>
              <w:t xml:space="preserve"> Yr2 Unit 1</w:t>
            </w:r>
            <w:r w:rsidRPr="00E12F85">
              <w:rPr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3B728D99" w14:textId="438B25D7" w:rsidR="006938D0" w:rsidRPr="00E12F85" w:rsidRDefault="006938D0" w:rsidP="00693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Fruit and vegetables</w:t>
            </w:r>
          </w:p>
          <w:p w14:paraId="34AEF974" w14:textId="77777777" w:rsidR="006938D0" w:rsidRDefault="006938D0" w:rsidP="006938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Coo</w:t>
            </w:r>
            <w:r w:rsidRPr="00E12F85">
              <w:rPr>
                <w:color w:val="000000" w:themeColor="text1"/>
                <w:sz w:val="16"/>
                <w:szCs w:val="16"/>
              </w:rPr>
              <w:t>king and nutrition</w:t>
            </w:r>
          </w:p>
          <w:p w14:paraId="77C9DE29" w14:textId="37A4ACEF" w:rsidR="006938D0" w:rsidRPr="006938D0" w:rsidRDefault="006938D0" w:rsidP="006938D0">
            <w:pPr>
              <w:tabs>
                <w:tab w:val="left" w:pos="756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165CCFD2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Judaism</w:t>
            </w:r>
          </w:p>
          <w:p w14:paraId="019D67C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Who is Jewish and what do they believe?</w:t>
            </w:r>
          </w:p>
        </w:tc>
        <w:tc>
          <w:tcPr>
            <w:tcW w:w="993" w:type="dxa"/>
          </w:tcPr>
          <w:p w14:paraId="0EA2475C" w14:textId="42210DD0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Economic Well-being (</w:t>
            </w:r>
            <w:r w:rsidR="00D905D3">
              <w:rPr>
                <w:color w:val="000000" w:themeColor="text1"/>
                <w:sz w:val="16"/>
                <w:szCs w:val="16"/>
              </w:rPr>
              <w:t>3</w:t>
            </w:r>
            <w:r>
              <w:rPr>
                <w:color w:val="000000" w:themeColor="text1"/>
                <w:sz w:val="16"/>
                <w:szCs w:val="16"/>
              </w:rPr>
              <w:t>-6)</w:t>
            </w:r>
          </w:p>
          <w:p w14:paraId="02984BA6" w14:textId="77777777" w:rsidR="006D1CE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Tranisition</w:t>
            </w:r>
            <w:proofErr w:type="spellEnd"/>
          </w:p>
          <w:p w14:paraId="279AD94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(1)</w:t>
            </w:r>
          </w:p>
        </w:tc>
        <w:tc>
          <w:tcPr>
            <w:tcW w:w="850" w:type="dxa"/>
          </w:tcPr>
          <w:p w14:paraId="7A8DB924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134" w:type="dxa"/>
          </w:tcPr>
          <w:p w14:paraId="2A049274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Programming B-Programming animations</w:t>
            </w:r>
          </w:p>
        </w:tc>
        <w:tc>
          <w:tcPr>
            <w:tcW w:w="1134" w:type="dxa"/>
          </w:tcPr>
          <w:p w14:paraId="0E897D2D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 xml:space="preserve">Theme: </w:t>
            </w:r>
          </w:p>
          <w:p w14:paraId="4B93E1DE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Sports Day Preparation</w:t>
            </w:r>
          </w:p>
          <w:p w14:paraId="034CD62C" w14:textId="77777777" w:rsidR="006A2F70" w:rsidRPr="006A2F70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And</w:t>
            </w:r>
          </w:p>
          <w:p w14:paraId="0C732B75" w14:textId="35C10544" w:rsidR="006D1CE5" w:rsidRPr="00E12F85" w:rsidRDefault="006A2F70" w:rsidP="006A2F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6A2F70">
              <w:rPr>
                <w:color w:val="000000" w:themeColor="text1"/>
                <w:sz w:val="16"/>
                <w:szCs w:val="16"/>
              </w:rPr>
              <w:t>‘React, Roll, Retrieve’</w:t>
            </w:r>
          </w:p>
        </w:tc>
        <w:tc>
          <w:tcPr>
            <w:tcW w:w="1276" w:type="dxa"/>
          </w:tcPr>
          <w:p w14:paraId="3956EDA3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Plants</w:t>
            </w:r>
          </w:p>
          <w:p w14:paraId="56E760A7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</w:p>
          <w:p w14:paraId="0573C9BA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Seasonal Changes</w:t>
            </w:r>
          </w:p>
        </w:tc>
        <w:tc>
          <w:tcPr>
            <w:tcW w:w="1276" w:type="dxa"/>
          </w:tcPr>
          <w:p w14:paraId="460E9CFE" w14:textId="77777777" w:rsidR="006D1CE5" w:rsidRPr="00E12F85" w:rsidRDefault="006D1CE5" w:rsidP="006D1C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 w:rsidRPr="00E12F85">
              <w:rPr>
                <w:color w:val="000000" w:themeColor="text1"/>
                <w:sz w:val="16"/>
                <w:szCs w:val="16"/>
              </w:rPr>
              <w:t>Reflect, rewind, replay</w:t>
            </w:r>
          </w:p>
        </w:tc>
      </w:tr>
      <w:tr w:rsidR="006D1CE5" w14:paraId="0E62CADA" w14:textId="77777777" w:rsidTr="006D1CE5">
        <w:trPr>
          <w:trHeight w:val="1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38A61715" w14:textId="77777777" w:rsidR="006D1CE5" w:rsidRPr="00E12F85" w:rsidRDefault="006D1CE5" w:rsidP="006D1CE5">
            <w:pPr>
              <w:jc w:val="center"/>
              <w:rPr>
                <w:sz w:val="20"/>
                <w:szCs w:val="20"/>
              </w:rPr>
            </w:pPr>
            <w:r w:rsidRPr="00E12F85">
              <w:rPr>
                <w:i/>
                <w:iCs/>
                <w:color w:val="000000" w:themeColor="text1"/>
                <w:sz w:val="20"/>
                <w:szCs w:val="20"/>
              </w:rPr>
              <w:t>Trips/Fieldwork</w:t>
            </w:r>
          </w:p>
        </w:tc>
        <w:tc>
          <w:tcPr>
            <w:tcW w:w="14459" w:type="dxa"/>
            <w:gridSpan w:val="12"/>
          </w:tcPr>
          <w:p w14:paraId="56D04137" w14:textId="77777777" w:rsidR="006D1CE5" w:rsidRPr="002F1282" w:rsidRDefault="006D1CE5" w:rsidP="006D1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Ramsgate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Synagogue and Beach trip</w:t>
            </w:r>
          </w:p>
        </w:tc>
      </w:tr>
    </w:tbl>
    <w:p w14:paraId="7234537B" w14:textId="77777777" w:rsidR="007A7C73" w:rsidRDefault="007A7C73"/>
    <w:p w14:paraId="5099F986" w14:textId="2705EDA0" w:rsidR="00C37D73" w:rsidRPr="00BE6490" w:rsidRDefault="00C37D73" w:rsidP="00AE1D21"/>
    <w:sectPr w:rsidR="00C37D73" w:rsidRPr="00BE6490" w:rsidSect="00AE1D21">
      <w:headerReference w:type="default" r:id="rId10"/>
      <w:pgSz w:w="16838" w:h="11906" w:orient="landscape"/>
      <w:pgMar w:top="851" w:right="395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7C51CA3C" w:rsidR="00F4231C" w:rsidRDefault="00E12F85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66919D66">
              <wp:simplePos x="0" y="0"/>
              <wp:positionH relativeFrom="column">
                <wp:posOffset>2545715</wp:posOffset>
              </wp:positionH>
              <wp:positionV relativeFrom="paragraph">
                <wp:posOffset>-263525</wp:posOffset>
              </wp:positionV>
              <wp:extent cx="3689423" cy="1404620"/>
              <wp:effectExtent l="0" t="0" r="0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79368ABD" w:rsidR="00F4231C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6947F1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1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</w:t>
                          </w:r>
                          <w:r w:rsidR="006938D0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25-26</w:t>
                          </w:r>
                        </w:p>
                        <w:p w14:paraId="57BD7DA9" w14:textId="77777777" w:rsidR="00DD5533" w:rsidRPr="005A67BD" w:rsidRDefault="00DD5533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00.45pt;margin-top:-20.75pt;width:29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" filled="f" stroked="f">
              <v:textbox style="mso-fit-shape-to-text:t">
                <w:txbxContent>
                  <w:p w14:paraId="585E2889" w14:textId="79368ABD" w:rsidR="00F4231C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6947F1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1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</w:t>
                    </w:r>
                    <w:r w:rsidR="006938D0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25-26</w:t>
                    </w:r>
                  </w:p>
                  <w:p w14:paraId="57BD7DA9" w14:textId="77777777" w:rsidR="00DD5533" w:rsidRPr="005A67BD" w:rsidRDefault="00DD5533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145198CA">
          <wp:simplePos x="0" y="0"/>
          <wp:positionH relativeFrom="rightMargin">
            <wp:posOffset>-327660</wp:posOffset>
          </wp:positionH>
          <wp:positionV relativeFrom="paragraph">
            <wp:posOffset>-364490</wp:posOffset>
          </wp:positionV>
          <wp:extent cx="522605" cy="492760"/>
          <wp:effectExtent l="0" t="0" r="0" b="254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76175EAD">
          <wp:simplePos x="0" y="0"/>
          <wp:positionH relativeFrom="margin">
            <wp:posOffset>-403860</wp:posOffset>
          </wp:positionH>
          <wp:positionV relativeFrom="paragraph">
            <wp:posOffset>-396240</wp:posOffset>
          </wp:positionV>
          <wp:extent cx="665018" cy="715353"/>
          <wp:effectExtent l="0" t="0" r="1905" b="889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018" cy="715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07E17"/>
    <w:rsid w:val="000B64B9"/>
    <w:rsid w:val="0010177F"/>
    <w:rsid w:val="00112EE5"/>
    <w:rsid w:val="0011441F"/>
    <w:rsid w:val="001B729E"/>
    <w:rsid w:val="002265FB"/>
    <w:rsid w:val="002C0BB4"/>
    <w:rsid w:val="002F1282"/>
    <w:rsid w:val="00314E9F"/>
    <w:rsid w:val="004C2704"/>
    <w:rsid w:val="004F59EA"/>
    <w:rsid w:val="00544CFF"/>
    <w:rsid w:val="005457CA"/>
    <w:rsid w:val="00585671"/>
    <w:rsid w:val="00585DEF"/>
    <w:rsid w:val="005A67BD"/>
    <w:rsid w:val="006938D0"/>
    <w:rsid w:val="006947F1"/>
    <w:rsid w:val="006A2F70"/>
    <w:rsid w:val="006D1CE5"/>
    <w:rsid w:val="007540B1"/>
    <w:rsid w:val="00756A75"/>
    <w:rsid w:val="007751B3"/>
    <w:rsid w:val="007A7C73"/>
    <w:rsid w:val="007E7710"/>
    <w:rsid w:val="00804EE6"/>
    <w:rsid w:val="0084611A"/>
    <w:rsid w:val="009116CF"/>
    <w:rsid w:val="00963BB0"/>
    <w:rsid w:val="00A31B37"/>
    <w:rsid w:val="00A47A1D"/>
    <w:rsid w:val="00A56191"/>
    <w:rsid w:val="00A81051"/>
    <w:rsid w:val="00AE1D21"/>
    <w:rsid w:val="00B735B8"/>
    <w:rsid w:val="00BE6490"/>
    <w:rsid w:val="00C01530"/>
    <w:rsid w:val="00C3151D"/>
    <w:rsid w:val="00C37D73"/>
    <w:rsid w:val="00CA536A"/>
    <w:rsid w:val="00CD283B"/>
    <w:rsid w:val="00CE0219"/>
    <w:rsid w:val="00D2305F"/>
    <w:rsid w:val="00D40571"/>
    <w:rsid w:val="00D905D3"/>
    <w:rsid w:val="00DA1590"/>
    <w:rsid w:val="00DB246F"/>
    <w:rsid w:val="00DD5533"/>
    <w:rsid w:val="00E12F85"/>
    <w:rsid w:val="00E90F27"/>
    <w:rsid w:val="00F109C7"/>
    <w:rsid w:val="00F4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Gareth Williams</cp:lastModifiedBy>
  <cp:revision>3</cp:revision>
  <cp:lastPrinted>2022-07-19T07:05:00Z</cp:lastPrinted>
  <dcterms:created xsi:type="dcterms:W3CDTF">2025-06-25T12:11:00Z</dcterms:created>
  <dcterms:modified xsi:type="dcterms:W3CDTF">2025-07-10T07:40:00Z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