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0" w:type="auto"/>
        <w:tblLayout w:type="fixed"/>
        <w:tblLook w:val="04A0" w:firstRow="1" w:lastRow="0" w:firstColumn="1" w:lastColumn="0" w:noHBand="0" w:noVBand="1"/>
      </w:tblPr>
      <w:tblGrid>
        <w:gridCol w:w="1565"/>
        <w:gridCol w:w="1031"/>
        <w:gridCol w:w="1031"/>
        <w:gridCol w:w="1031"/>
        <w:gridCol w:w="1032"/>
        <w:gridCol w:w="1032"/>
        <w:gridCol w:w="1032"/>
        <w:gridCol w:w="1032"/>
        <w:gridCol w:w="1032"/>
        <w:gridCol w:w="1033"/>
        <w:gridCol w:w="1032"/>
        <w:gridCol w:w="1032"/>
        <w:gridCol w:w="1033"/>
      </w:tblGrid>
      <w:tr w:rsidR="00C5274A" w14:paraId="092097E8" w14:textId="163D5764" w:rsidTr="00C52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39A9C424" w14:textId="77777777" w:rsidR="00C5274A" w:rsidRDefault="00C5274A" w:rsidP="00BE6490"/>
        </w:tc>
        <w:tc>
          <w:tcPr>
            <w:tcW w:w="1031" w:type="dxa"/>
            <w:vAlign w:val="center"/>
          </w:tcPr>
          <w:p w14:paraId="40D66EDF" w14:textId="26607176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031" w:type="dxa"/>
            <w:vAlign w:val="center"/>
          </w:tcPr>
          <w:p w14:paraId="7D683A06" w14:textId="37EC7CB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1031" w:type="dxa"/>
            <w:vAlign w:val="center"/>
          </w:tcPr>
          <w:p w14:paraId="2286F04B" w14:textId="64EC4DA3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History/Geography</w:t>
            </w:r>
          </w:p>
        </w:tc>
        <w:tc>
          <w:tcPr>
            <w:tcW w:w="1032" w:type="dxa"/>
            <w:vAlign w:val="center"/>
          </w:tcPr>
          <w:p w14:paraId="2DBD2751" w14:textId="5B4D007A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032" w:type="dxa"/>
            <w:vAlign w:val="center"/>
          </w:tcPr>
          <w:p w14:paraId="4C9A1F7F" w14:textId="1EF10AFC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Design &amp; Technology</w:t>
            </w:r>
          </w:p>
        </w:tc>
        <w:tc>
          <w:tcPr>
            <w:tcW w:w="1032" w:type="dxa"/>
          </w:tcPr>
          <w:p w14:paraId="02D83973" w14:textId="125CFF5E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1032" w:type="dxa"/>
            <w:vAlign w:val="center"/>
          </w:tcPr>
          <w:p w14:paraId="4FB73981" w14:textId="445EC5D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1032" w:type="dxa"/>
            <w:vAlign w:val="center"/>
          </w:tcPr>
          <w:p w14:paraId="4325F90F" w14:textId="2965F744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RHE</w:t>
            </w:r>
          </w:p>
        </w:tc>
        <w:tc>
          <w:tcPr>
            <w:tcW w:w="1033" w:type="dxa"/>
            <w:vAlign w:val="center"/>
          </w:tcPr>
          <w:p w14:paraId="22D07D35" w14:textId="54BEC65F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1032" w:type="dxa"/>
            <w:vAlign w:val="center"/>
          </w:tcPr>
          <w:p w14:paraId="33601C0B" w14:textId="258BD88F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032" w:type="dxa"/>
            <w:vAlign w:val="center"/>
          </w:tcPr>
          <w:p w14:paraId="01712896" w14:textId="7CFBBC65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033" w:type="dxa"/>
          </w:tcPr>
          <w:p w14:paraId="4A4E4749" w14:textId="6049F3AD" w:rsidR="00C5274A" w:rsidRPr="0085747F" w:rsidRDefault="00C5274A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Music</w:t>
            </w:r>
          </w:p>
        </w:tc>
      </w:tr>
      <w:tr w:rsidR="00C5274A" w14:paraId="09E986BD" w14:textId="38118F97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427064D1" w14:textId="1D9EAE9C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1</w:t>
            </w:r>
          </w:p>
        </w:tc>
        <w:tc>
          <w:tcPr>
            <w:tcW w:w="1031" w:type="dxa"/>
          </w:tcPr>
          <w:p w14:paraId="6CD86EFA" w14:textId="07663399" w:rsidR="00C5274A" w:rsidRPr="002F1282" w:rsidRDefault="001E35D9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King who banned the dark</w:t>
            </w:r>
          </w:p>
        </w:tc>
        <w:tc>
          <w:tcPr>
            <w:tcW w:w="1031" w:type="dxa"/>
          </w:tcPr>
          <w:p w14:paraId="159F34A4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7B323CA" w14:textId="77777777" w:rsidR="00C5274A" w:rsidRDefault="00C5274A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Place value </w:t>
            </w:r>
          </w:p>
          <w:p w14:paraId="4E70B64D" w14:textId="77777777" w:rsidR="00C5274A" w:rsidRDefault="00C5274A" w:rsidP="001E0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62670D8" w14:textId="550E9179" w:rsidR="00C5274A" w:rsidRPr="001E06EA" w:rsidRDefault="00C5274A" w:rsidP="001E0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First half of addition and subtraction</w:t>
            </w:r>
          </w:p>
        </w:tc>
        <w:tc>
          <w:tcPr>
            <w:tcW w:w="1031" w:type="dxa"/>
          </w:tcPr>
          <w:p w14:paraId="02C0E9DA" w14:textId="77777777" w:rsidR="0083578A" w:rsidRDefault="0083578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BC3EA68" w14:textId="58B88E5A" w:rsidR="0083578A" w:rsidRPr="0083578A" w:rsidRDefault="0083578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83578A">
              <w:rPr>
                <w:b/>
                <w:bCs/>
                <w:color w:val="000000" w:themeColor="text1"/>
                <w:sz w:val="18"/>
                <w:szCs w:val="18"/>
              </w:rPr>
              <w:t>Are all settlements the same?</w:t>
            </w:r>
          </w:p>
        </w:tc>
        <w:tc>
          <w:tcPr>
            <w:tcW w:w="1032" w:type="dxa"/>
          </w:tcPr>
          <w:p w14:paraId="36046CC0" w14:textId="0B2EADB0" w:rsidR="00C5274A" w:rsidRPr="002F1282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Abstract space and shape</w:t>
            </w:r>
          </w:p>
        </w:tc>
        <w:tc>
          <w:tcPr>
            <w:tcW w:w="1032" w:type="dxa"/>
          </w:tcPr>
          <w:p w14:paraId="62CCDAD7" w14:textId="5D24DB3C" w:rsidR="00C5274A" w:rsidRPr="002F1282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Electric poster</w:t>
            </w:r>
          </w:p>
        </w:tc>
        <w:tc>
          <w:tcPr>
            <w:tcW w:w="1032" w:type="dxa"/>
          </w:tcPr>
          <w:p w14:paraId="4B80C0D4" w14:textId="178D55E3" w:rsidR="00C5274A" w:rsidRPr="001E06EA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Light</w:t>
            </w:r>
          </w:p>
        </w:tc>
        <w:tc>
          <w:tcPr>
            <w:tcW w:w="1032" w:type="dxa"/>
          </w:tcPr>
          <w:p w14:paraId="67F442D2" w14:textId="3C20A5A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People of God</w:t>
            </w:r>
          </w:p>
        </w:tc>
        <w:tc>
          <w:tcPr>
            <w:tcW w:w="1032" w:type="dxa"/>
          </w:tcPr>
          <w:p w14:paraId="0AF71314" w14:textId="35E97352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78D7">
              <w:rPr>
                <w:color w:val="000000" w:themeColor="text1"/>
                <w:sz w:val="18"/>
                <w:szCs w:val="18"/>
              </w:rPr>
              <w:t>Introduction: Setting ground rules for RSE &amp; PSHE lessons</w:t>
            </w:r>
            <w:r>
              <w:rPr>
                <w:color w:val="000000" w:themeColor="text1"/>
                <w:sz w:val="18"/>
                <w:szCs w:val="18"/>
              </w:rPr>
              <w:t xml:space="preserve"> (1 lesson) </w:t>
            </w:r>
          </w:p>
          <w:p w14:paraId="757C2020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F25F8BE" w14:textId="77777777" w:rsidR="00C5274A" w:rsidRPr="00BE1728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0B44E87" w14:textId="5EC4694A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Family and relationships</w:t>
            </w:r>
          </w:p>
        </w:tc>
        <w:tc>
          <w:tcPr>
            <w:tcW w:w="1033" w:type="dxa"/>
          </w:tcPr>
          <w:p w14:paraId="40355B86" w14:textId="390B021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4A5D86">
              <w:rPr>
                <w:color w:val="000000" w:themeColor="text1"/>
                <w:sz w:val="18"/>
                <w:szCs w:val="18"/>
              </w:rPr>
              <w:t>La phonétique (Phonics &amp; Pronunciation)</w:t>
            </w:r>
          </w:p>
        </w:tc>
        <w:tc>
          <w:tcPr>
            <w:tcW w:w="1032" w:type="dxa"/>
          </w:tcPr>
          <w:p w14:paraId="5A04EC49" w14:textId="14B6470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Computing systems and networks</w:t>
            </w:r>
          </w:p>
        </w:tc>
        <w:tc>
          <w:tcPr>
            <w:tcW w:w="1032" w:type="dxa"/>
          </w:tcPr>
          <w:p w14:paraId="3280CE5B" w14:textId="4CC95B96" w:rsidR="00C5274A" w:rsidRPr="002F1282" w:rsidRDefault="00AB09B7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‘Look, Run, Avoid’ and ‘Throw, Prepare Catch’</w:t>
            </w:r>
          </w:p>
        </w:tc>
        <w:tc>
          <w:tcPr>
            <w:tcW w:w="1033" w:type="dxa"/>
          </w:tcPr>
          <w:p w14:paraId="14BE660E" w14:textId="644B2602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Writing down Music</w:t>
            </w:r>
          </w:p>
        </w:tc>
      </w:tr>
      <w:tr w:rsidR="00C5274A" w14:paraId="34C55FB8" w14:textId="675DE486" w:rsidTr="00C52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5BD0B323" w14:textId="49A8AC16" w:rsidR="00C5274A" w:rsidRPr="0085747F" w:rsidRDefault="00C5274A" w:rsidP="005A67BD">
            <w:pPr>
              <w:jc w:val="center"/>
              <w:rPr>
                <w:i/>
                <w:iCs/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32D2A505" w14:textId="77777777" w:rsidR="00C5274A" w:rsidRPr="001E06E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1814E6C9" w14:textId="09041717" w:rsidR="00C5274A" w:rsidRPr="001E06EA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Walk of local area. </w:t>
            </w:r>
          </w:p>
        </w:tc>
      </w:tr>
      <w:tr w:rsidR="00C5274A" w14:paraId="0F1A293D" w14:textId="74E67B64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5EE2A872" w14:textId="4B99FDBC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2</w:t>
            </w:r>
          </w:p>
        </w:tc>
        <w:tc>
          <w:tcPr>
            <w:tcW w:w="1031" w:type="dxa"/>
          </w:tcPr>
          <w:p w14:paraId="38650890" w14:textId="7E248182" w:rsidR="00C5274A" w:rsidRPr="002F1282" w:rsidRDefault="00835D46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Pugs of the Frozen North</w:t>
            </w:r>
          </w:p>
        </w:tc>
        <w:tc>
          <w:tcPr>
            <w:tcW w:w="1031" w:type="dxa"/>
          </w:tcPr>
          <w:p w14:paraId="1895A9E9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Second half of addition and subtraction</w:t>
            </w:r>
          </w:p>
          <w:p w14:paraId="40A41B2C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2177E35" w14:textId="72B3446B" w:rsidR="00C5274A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Multiplication and division A</w:t>
            </w:r>
          </w:p>
          <w:p w14:paraId="67F2C379" w14:textId="77777777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7064C6A" w14:textId="3A519CA2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14:paraId="67AE38A6" w14:textId="26EE9155" w:rsidR="00050364" w:rsidRPr="002F1282" w:rsidRDefault="00050364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050364">
              <w:rPr>
                <w:color w:val="000000" w:themeColor="text1"/>
                <w:sz w:val="18"/>
                <w:szCs w:val="18"/>
              </w:rPr>
              <w:t>Who lives in Antarctica?</w:t>
            </w:r>
          </w:p>
        </w:tc>
        <w:tc>
          <w:tcPr>
            <w:tcW w:w="1032" w:type="dxa"/>
          </w:tcPr>
          <w:p w14:paraId="21C036B6" w14:textId="4FB11144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65FFA800" w14:textId="0BB60F91" w:rsidR="00C5274A" w:rsidRPr="002F1282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Digital world: Electronic charm</w:t>
            </w:r>
          </w:p>
        </w:tc>
        <w:tc>
          <w:tcPr>
            <w:tcW w:w="1032" w:type="dxa"/>
          </w:tcPr>
          <w:p w14:paraId="797CE6A6" w14:textId="5832119A" w:rsidR="00C5274A" w:rsidRPr="001E06EA" w:rsidRDefault="001E35D9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032" w:type="dxa"/>
          </w:tcPr>
          <w:p w14:paraId="1BDCF792" w14:textId="56118735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Incarnation</w:t>
            </w:r>
          </w:p>
        </w:tc>
        <w:tc>
          <w:tcPr>
            <w:tcW w:w="1032" w:type="dxa"/>
          </w:tcPr>
          <w:p w14:paraId="07126147" w14:textId="6E5CAF66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Health and wellbeing</w:t>
            </w:r>
          </w:p>
        </w:tc>
        <w:tc>
          <w:tcPr>
            <w:tcW w:w="1033" w:type="dxa"/>
          </w:tcPr>
          <w:p w14:paraId="672A8DF9" w14:textId="4782CD84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4A5D86">
              <w:rPr>
                <w:color w:val="000000" w:themeColor="text1"/>
                <w:sz w:val="18"/>
                <w:szCs w:val="18"/>
              </w:rPr>
              <w:t>J'apprends le français (I Am Learning French)</w:t>
            </w:r>
          </w:p>
        </w:tc>
        <w:tc>
          <w:tcPr>
            <w:tcW w:w="1032" w:type="dxa"/>
          </w:tcPr>
          <w:p w14:paraId="66957799" w14:textId="108C9530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85747F">
              <w:rPr>
                <w:color w:val="000000" w:themeColor="text1"/>
                <w:sz w:val="18"/>
                <w:szCs w:val="18"/>
              </w:rPr>
              <w:t>Creating media</w:t>
            </w:r>
          </w:p>
        </w:tc>
        <w:tc>
          <w:tcPr>
            <w:tcW w:w="1032" w:type="dxa"/>
          </w:tcPr>
          <w:p w14:paraId="1A946E14" w14:textId="77777777" w:rsidR="00231B98" w:rsidRPr="00231B98" w:rsidRDefault="00231B98" w:rsidP="00231B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1B98">
              <w:rPr>
                <w:color w:val="000000" w:themeColor="text1"/>
                <w:sz w:val="18"/>
                <w:szCs w:val="18"/>
              </w:rPr>
              <w:t>‘Inspire, Create, Perform’ and ‘Duel, Win, Lose’</w:t>
            </w:r>
          </w:p>
          <w:p w14:paraId="52D899F3" w14:textId="77777777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3" w:type="dxa"/>
          </w:tcPr>
          <w:p w14:paraId="4918AB61" w14:textId="5574D30E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Playing in a band</w:t>
            </w:r>
          </w:p>
        </w:tc>
      </w:tr>
      <w:tr w:rsidR="00C5274A" w14:paraId="34BA5DA5" w14:textId="52739269" w:rsidTr="00C52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7079AAC7" w14:textId="0B05342D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4999C7A1" w14:textId="77777777" w:rsidR="00C5274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36C4AEBF" w14:textId="41A79177" w:rsidR="00C5274A" w:rsidRPr="002F1282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Antarctica Day/Expedition around school</w:t>
            </w:r>
          </w:p>
        </w:tc>
      </w:tr>
      <w:tr w:rsidR="00C5274A" w14:paraId="168A6B36" w14:textId="32709EBE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79ACB7EA" w14:textId="367DF424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3</w:t>
            </w:r>
          </w:p>
        </w:tc>
        <w:tc>
          <w:tcPr>
            <w:tcW w:w="1031" w:type="dxa"/>
          </w:tcPr>
          <w:p w14:paraId="1E1D0721" w14:textId="77777777" w:rsidR="00C5274A" w:rsidRDefault="00835D46" w:rsidP="00BE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Caribbean Dozen</w:t>
            </w:r>
          </w:p>
          <w:p w14:paraId="5E53B05D" w14:textId="77777777" w:rsidR="00835D46" w:rsidRDefault="00835D46" w:rsidP="00BE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2187308" w14:textId="575F4F9A" w:rsidR="00835D46" w:rsidRPr="002F1282" w:rsidRDefault="00835D46" w:rsidP="00BE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Into the Forest</w:t>
            </w:r>
          </w:p>
        </w:tc>
        <w:tc>
          <w:tcPr>
            <w:tcW w:w="1031" w:type="dxa"/>
          </w:tcPr>
          <w:p w14:paraId="7173AF44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Multiplication and division B</w:t>
            </w:r>
          </w:p>
          <w:p w14:paraId="7E17BD4F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F01F0D2" w14:textId="6FC67868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Length and perimeter</w:t>
            </w:r>
          </w:p>
        </w:tc>
        <w:tc>
          <w:tcPr>
            <w:tcW w:w="1031" w:type="dxa"/>
          </w:tcPr>
          <w:p w14:paraId="4FD1C7DC" w14:textId="77777777" w:rsidR="00C5274A" w:rsidRDefault="00050364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050364">
              <w:rPr>
                <w:color w:val="000000" w:themeColor="text1"/>
                <w:sz w:val="18"/>
                <w:szCs w:val="18"/>
              </w:rPr>
              <w:t>British History 1- Would you prefer to live in the Stone Age, Iron Age or Bronze Age?</w:t>
            </w:r>
          </w:p>
          <w:p w14:paraId="788065F4" w14:textId="5B61BE63" w:rsidR="00050364" w:rsidRPr="002F1282" w:rsidRDefault="00050364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70D42E49" w14:textId="44E030CF" w:rsidR="00C5274A" w:rsidRPr="002F1282" w:rsidRDefault="00050364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050364">
              <w:rPr>
                <w:color w:val="000000" w:themeColor="text1"/>
                <w:sz w:val="18"/>
                <w:szCs w:val="18"/>
              </w:rPr>
              <w:t>Prehistoric Painting</w:t>
            </w:r>
          </w:p>
        </w:tc>
        <w:tc>
          <w:tcPr>
            <w:tcW w:w="1032" w:type="dxa"/>
          </w:tcPr>
          <w:p w14:paraId="17008F0C" w14:textId="203E9807" w:rsidR="00C5274A" w:rsidRPr="002F1282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Mechanical systems: Pneumatic toys</w:t>
            </w:r>
          </w:p>
        </w:tc>
        <w:tc>
          <w:tcPr>
            <w:tcW w:w="1032" w:type="dxa"/>
          </w:tcPr>
          <w:p w14:paraId="3F8316BB" w14:textId="5DAF3827" w:rsidR="00C5274A" w:rsidRPr="001E06EA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Forces and Magnets</w:t>
            </w:r>
          </w:p>
        </w:tc>
        <w:tc>
          <w:tcPr>
            <w:tcW w:w="1032" w:type="dxa"/>
          </w:tcPr>
          <w:p w14:paraId="0B7C81D3" w14:textId="2B8C46C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Sikhi</w:t>
            </w:r>
          </w:p>
        </w:tc>
        <w:tc>
          <w:tcPr>
            <w:tcW w:w="1032" w:type="dxa"/>
          </w:tcPr>
          <w:p w14:paraId="428D338D" w14:textId="37D39A9E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Safety and the changing body</w:t>
            </w:r>
          </w:p>
        </w:tc>
        <w:tc>
          <w:tcPr>
            <w:tcW w:w="1033" w:type="dxa"/>
          </w:tcPr>
          <w:p w14:paraId="3DFF6F08" w14:textId="4E1EA4C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Les animaux (Animals)</w:t>
            </w:r>
          </w:p>
        </w:tc>
        <w:tc>
          <w:tcPr>
            <w:tcW w:w="1032" w:type="dxa"/>
          </w:tcPr>
          <w:p w14:paraId="0B535256" w14:textId="73210DAC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A</w:t>
            </w:r>
          </w:p>
        </w:tc>
        <w:tc>
          <w:tcPr>
            <w:tcW w:w="1032" w:type="dxa"/>
          </w:tcPr>
          <w:p w14:paraId="6B613F8C" w14:textId="040DD27D" w:rsidR="00C5274A" w:rsidRPr="002F1282" w:rsidRDefault="00231B98" w:rsidP="00231B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‘Target, Control, Combine’ and ‘Strike, React, Rally’ </w:t>
            </w:r>
          </w:p>
        </w:tc>
        <w:tc>
          <w:tcPr>
            <w:tcW w:w="1033" w:type="dxa"/>
          </w:tcPr>
          <w:p w14:paraId="45D4DA27" w14:textId="11C1EBE1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Compose using your imagination</w:t>
            </w:r>
          </w:p>
          <w:p w14:paraId="2586B232" w14:textId="350CC456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B2CAC" w14:paraId="45CA18C4" w14:textId="3B6EF378" w:rsidTr="00F663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1A684D64" w14:textId="61AF52AD" w:rsidR="007B2CAC" w:rsidRPr="0085747F" w:rsidRDefault="007B2CAC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18FA2A19" w14:textId="77777777" w:rsidR="007B2CAC" w:rsidRDefault="007B2CAC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2A7F0B20" w14:textId="100FEDAC" w:rsidR="007B2CAC" w:rsidRPr="002F1282" w:rsidRDefault="007B2CAC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Living History Workshop/Gurdwara visit</w:t>
            </w:r>
          </w:p>
        </w:tc>
      </w:tr>
      <w:tr w:rsidR="00C5274A" w14:paraId="39B86E5D" w14:textId="66DA9DDE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573FB269" w14:textId="7A2F3CE1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lastRenderedPageBreak/>
              <w:t>TERM 4</w:t>
            </w:r>
          </w:p>
        </w:tc>
        <w:tc>
          <w:tcPr>
            <w:tcW w:w="1031" w:type="dxa"/>
          </w:tcPr>
          <w:p w14:paraId="7B341D7B" w14:textId="77777777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1AC3E09" w14:textId="53664747" w:rsidR="00C5274A" w:rsidRPr="00947599" w:rsidRDefault="00C5274A" w:rsidP="009475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47599">
              <w:rPr>
                <w:sz w:val="18"/>
                <w:szCs w:val="18"/>
              </w:rPr>
              <w:t>The Green Ship</w:t>
            </w:r>
          </w:p>
        </w:tc>
        <w:tc>
          <w:tcPr>
            <w:tcW w:w="1031" w:type="dxa"/>
          </w:tcPr>
          <w:p w14:paraId="243267AD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Fractions A</w:t>
            </w:r>
          </w:p>
          <w:p w14:paraId="3CC019A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07D4BB96" w14:textId="30A44820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Mass and capacity</w:t>
            </w:r>
          </w:p>
        </w:tc>
        <w:tc>
          <w:tcPr>
            <w:tcW w:w="1031" w:type="dxa"/>
          </w:tcPr>
          <w:p w14:paraId="072D1494" w14:textId="0CA3587B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British History 2- Why did The Romans</w:t>
            </w:r>
          </w:p>
        </w:tc>
        <w:tc>
          <w:tcPr>
            <w:tcW w:w="1032" w:type="dxa"/>
          </w:tcPr>
          <w:p w14:paraId="677B363F" w14:textId="710095C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Growing artists</w:t>
            </w:r>
          </w:p>
        </w:tc>
        <w:tc>
          <w:tcPr>
            <w:tcW w:w="1032" w:type="dxa"/>
          </w:tcPr>
          <w:p w14:paraId="7CDD0FD6" w14:textId="288FFB04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Eating seasonally</w:t>
            </w:r>
          </w:p>
        </w:tc>
        <w:tc>
          <w:tcPr>
            <w:tcW w:w="1032" w:type="dxa"/>
          </w:tcPr>
          <w:p w14:paraId="03D0CAFF" w14:textId="4400F406" w:rsidR="00C5274A" w:rsidRPr="001E06E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032" w:type="dxa"/>
          </w:tcPr>
          <w:p w14:paraId="47B575BC" w14:textId="502DB04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Sikhi</w:t>
            </w:r>
          </w:p>
        </w:tc>
        <w:tc>
          <w:tcPr>
            <w:tcW w:w="1032" w:type="dxa"/>
          </w:tcPr>
          <w:p w14:paraId="177283D8" w14:textId="3ED02B90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</w:t>
            </w:r>
            <w:r w:rsidRPr="00BE1728">
              <w:rPr>
                <w:color w:val="000000" w:themeColor="text1"/>
                <w:sz w:val="18"/>
                <w:szCs w:val="18"/>
              </w:rPr>
              <w:t>3 Citizenship</w:t>
            </w:r>
          </w:p>
        </w:tc>
        <w:tc>
          <w:tcPr>
            <w:tcW w:w="1033" w:type="dxa"/>
          </w:tcPr>
          <w:p w14:paraId="1F38A114" w14:textId="6A232058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75DD">
              <w:rPr>
                <w:color w:val="000000" w:themeColor="text1"/>
                <w:sz w:val="18"/>
                <w:szCs w:val="18"/>
              </w:rPr>
              <w:t>Petit Chaperon rouge (Little Red Riding Hood)</w:t>
            </w:r>
          </w:p>
        </w:tc>
        <w:tc>
          <w:tcPr>
            <w:tcW w:w="1032" w:type="dxa"/>
          </w:tcPr>
          <w:p w14:paraId="5A884B2A" w14:textId="0CAEF9B6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Data and information</w:t>
            </w:r>
          </w:p>
        </w:tc>
        <w:tc>
          <w:tcPr>
            <w:tcW w:w="1032" w:type="dxa"/>
          </w:tcPr>
          <w:p w14:paraId="1A1D04E1" w14:textId="0A6B8953" w:rsidR="00C5274A" w:rsidRPr="002F1282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231B98">
              <w:rPr>
                <w:color w:val="000000" w:themeColor="text1"/>
                <w:sz w:val="18"/>
                <w:szCs w:val="18"/>
              </w:rPr>
              <w:t>‘React, Roll, Retrieve’ and ‘Hands, Feet, Equipment</w:t>
            </w:r>
            <w:r>
              <w:rPr>
                <w:color w:val="000000" w:themeColor="text1"/>
                <w:sz w:val="18"/>
                <w:szCs w:val="18"/>
              </w:rPr>
              <w:t>’</w:t>
            </w:r>
          </w:p>
        </w:tc>
        <w:tc>
          <w:tcPr>
            <w:tcW w:w="1033" w:type="dxa"/>
          </w:tcPr>
          <w:p w14:paraId="021DA132" w14:textId="45BDB83B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More musical style</w:t>
            </w:r>
          </w:p>
          <w:p w14:paraId="6BE74648" w14:textId="6DEB9770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5274A" w14:paraId="6D8F1465" w14:textId="228022EE" w:rsidTr="00C52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76E39024" w14:textId="1E0396C2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66009ED5" w14:textId="77777777" w:rsidR="00C5274A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28C8D828" w14:textId="3249DF44" w:rsidR="00C5274A" w:rsidRPr="002F1282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Kent Life Trip Roman Focus</w:t>
            </w:r>
            <w:r w:rsidR="007B2CAC">
              <w:rPr>
                <w:color w:val="000000" w:themeColor="text1"/>
                <w:sz w:val="18"/>
                <w:szCs w:val="18"/>
              </w:rPr>
              <w:t>/Gurdwara visit</w:t>
            </w:r>
          </w:p>
        </w:tc>
      </w:tr>
      <w:tr w:rsidR="00C5274A" w14:paraId="3920931B" w14:textId="3C194C40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736EB309" w14:textId="61E2995C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5</w:t>
            </w:r>
          </w:p>
        </w:tc>
        <w:tc>
          <w:tcPr>
            <w:tcW w:w="1031" w:type="dxa"/>
          </w:tcPr>
          <w:p w14:paraId="76CC8435" w14:textId="77777777" w:rsidR="00C5274A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 our hands</w:t>
            </w:r>
          </w:p>
          <w:p w14:paraId="4B76B9F9" w14:textId="77777777" w:rsidR="00835D46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8D74485" w14:textId="1240BF06" w:rsidR="00835D46" w:rsidRPr="002F1282" w:rsidRDefault="00835D4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tin Forest</w:t>
            </w:r>
          </w:p>
        </w:tc>
        <w:tc>
          <w:tcPr>
            <w:tcW w:w="1031" w:type="dxa"/>
          </w:tcPr>
          <w:p w14:paraId="4BF49E5E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Fractions B</w:t>
            </w:r>
          </w:p>
          <w:p w14:paraId="026C5C2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21751FB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 xml:space="preserve">Money </w:t>
            </w:r>
          </w:p>
          <w:p w14:paraId="23B0C48F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56CA404" w14:textId="4F71592C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Time</w:t>
            </w:r>
          </w:p>
        </w:tc>
        <w:tc>
          <w:tcPr>
            <w:tcW w:w="1031" w:type="dxa"/>
          </w:tcPr>
          <w:p w14:paraId="63DD177A" w14:textId="71077712" w:rsidR="00C5274A" w:rsidRPr="002F1282" w:rsidRDefault="000004A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0004AD">
              <w:rPr>
                <w:color w:val="000000" w:themeColor="text1"/>
                <w:sz w:val="18"/>
                <w:szCs w:val="18"/>
              </w:rPr>
              <w:t>Why do people live near volcanoes?</w:t>
            </w:r>
          </w:p>
        </w:tc>
        <w:tc>
          <w:tcPr>
            <w:tcW w:w="1032" w:type="dxa"/>
          </w:tcPr>
          <w:p w14:paraId="33DA7E0F" w14:textId="6FB3DA1F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32" w:type="dxa"/>
          </w:tcPr>
          <w:p w14:paraId="6022DE03" w14:textId="5645862F" w:rsidR="00C5274A" w:rsidRPr="002F1282" w:rsidRDefault="007B2CA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Construct a castle</w:t>
            </w:r>
          </w:p>
        </w:tc>
        <w:tc>
          <w:tcPr>
            <w:tcW w:w="1032" w:type="dxa"/>
          </w:tcPr>
          <w:p w14:paraId="11B51B99" w14:textId="3F02C0F7" w:rsidR="00C5274A" w:rsidRPr="001E06EA" w:rsidRDefault="007B2CA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Rocks</w:t>
            </w:r>
          </w:p>
        </w:tc>
        <w:tc>
          <w:tcPr>
            <w:tcW w:w="1032" w:type="dxa"/>
          </w:tcPr>
          <w:p w14:paraId="34AC0DC1" w14:textId="40DA4C7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Kingdom of God</w:t>
            </w:r>
          </w:p>
        </w:tc>
        <w:tc>
          <w:tcPr>
            <w:tcW w:w="1032" w:type="dxa"/>
          </w:tcPr>
          <w:p w14:paraId="479877D5" w14:textId="28B751A0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Y3 Economic wellbeing</w:t>
            </w:r>
          </w:p>
        </w:tc>
        <w:tc>
          <w:tcPr>
            <w:tcW w:w="1033" w:type="dxa"/>
          </w:tcPr>
          <w:p w14:paraId="3F3A1499" w14:textId="20E5A64A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Je peux... (I Am Able...)</w:t>
            </w:r>
          </w:p>
        </w:tc>
        <w:tc>
          <w:tcPr>
            <w:tcW w:w="1032" w:type="dxa"/>
          </w:tcPr>
          <w:p w14:paraId="323512D7" w14:textId="12EC323D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Creating media</w:t>
            </w:r>
          </w:p>
        </w:tc>
        <w:tc>
          <w:tcPr>
            <w:tcW w:w="1032" w:type="dxa"/>
          </w:tcPr>
          <w:p w14:paraId="6752C014" w14:textId="77777777" w:rsidR="00C5274A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‘Invade, Evade, Capture’ and </w:t>
            </w:r>
          </w:p>
          <w:p w14:paraId="46903E2A" w14:textId="116C9D20" w:rsidR="00231B98" w:rsidRPr="002F1282" w:rsidRDefault="00231B9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‘Accuracy, Power, Distance’</w:t>
            </w:r>
          </w:p>
        </w:tc>
        <w:tc>
          <w:tcPr>
            <w:tcW w:w="1033" w:type="dxa"/>
          </w:tcPr>
          <w:p w14:paraId="4CBCA083" w14:textId="7B66A9BD" w:rsidR="00C5274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Enjoying improvisation</w:t>
            </w:r>
          </w:p>
          <w:p w14:paraId="318F054C" w14:textId="5078FE32" w:rsidR="00C5274A" w:rsidRPr="0085747F" w:rsidRDefault="00C5274A" w:rsidP="008574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5274A" w14:paraId="19AE8CE7" w14:textId="56CB0A7A" w:rsidTr="00C52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42B5CD4C" w14:textId="0ABB5723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03B6EDBA" w14:textId="77777777" w:rsidR="00C5274A" w:rsidRPr="00BC7A89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465DCA4E" w14:textId="3C8AD6C5" w:rsidR="00C5274A" w:rsidRPr="002F1282" w:rsidRDefault="00835D46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Rock investigation</w:t>
            </w:r>
          </w:p>
        </w:tc>
      </w:tr>
      <w:tr w:rsidR="00C5274A" w14:paraId="52976C1C" w14:textId="1726DFF7" w:rsidTr="00C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12E8FE1C" w14:textId="7EAD55DF" w:rsidR="00C5274A" w:rsidRPr="0085747F" w:rsidRDefault="00C5274A" w:rsidP="005A67BD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85747F">
              <w:rPr>
                <w:b w:val="0"/>
                <w:bCs w:val="0"/>
                <w:sz w:val="22"/>
                <w:szCs w:val="22"/>
              </w:rPr>
              <w:t>TERM 6</w:t>
            </w:r>
          </w:p>
        </w:tc>
        <w:tc>
          <w:tcPr>
            <w:tcW w:w="1031" w:type="dxa"/>
          </w:tcPr>
          <w:p w14:paraId="251509DA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0F6933F8" w14:textId="3327AB17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Marcy and the Riddle of the Sphinx</w:t>
            </w:r>
          </w:p>
        </w:tc>
        <w:tc>
          <w:tcPr>
            <w:tcW w:w="1031" w:type="dxa"/>
          </w:tcPr>
          <w:p w14:paraId="6A58A8A1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Time</w:t>
            </w:r>
          </w:p>
          <w:p w14:paraId="664A216C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4F10C84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 xml:space="preserve">Statistics </w:t>
            </w:r>
          </w:p>
          <w:p w14:paraId="6E7A0D73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51FB629F" w14:textId="5B62EB63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Shape</w:t>
            </w:r>
          </w:p>
        </w:tc>
        <w:tc>
          <w:tcPr>
            <w:tcW w:w="1031" w:type="dxa"/>
          </w:tcPr>
          <w:p w14:paraId="6A4DF49A" w14:textId="77777777" w:rsidR="00C5274A" w:rsidRPr="00947599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What did the Ancient</w:t>
            </w:r>
          </w:p>
          <w:p w14:paraId="34034A13" w14:textId="4BADA57D" w:rsidR="00C5274A" w:rsidRPr="002F1282" w:rsidRDefault="00C5274A" w:rsidP="009475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Egyptians believe?</w:t>
            </w:r>
          </w:p>
        </w:tc>
        <w:tc>
          <w:tcPr>
            <w:tcW w:w="1032" w:type="dxa"/>
          </w:tcPr>
          <w:p w14:paraId="7D3D8C59" w14:textId="6ECB890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Ancient Egyptian Scrolls</w:t>
            </w:r>
          </w:p>
        </w:tc>
        <w:tc>
          <w:tcPr>
            <w:tcW w:w="1032" w:type="dxa"/>
          </w:tcPr>
          <w:p w14:paraId="3D3E1D2E" w14:textId="0FB5BEC8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947599">
              <w:rPr>
                <w:color w:val="000000" w:themeColor="text1"/>
                <w:sz w:val="18"/>
                <w:szCs w:val="18"/>
              </w:rPr>
              <w:t>Egyptian Collars</w:t>
            </w:r>
          </w:p>
        </w:tc>
        <w:tc>
          <w:tcPr>
            <w:tcW w:w="1032" w:type="dxa"/>
          </w:tcPr>
          <w:p w14:paraId="487F224F" w14:textId="4D785654" w:rsidR="00C5274A" w:rsidRPr="001E06EA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Working Scientifically </w:t>
            </w:r>
          </w:p>
        </w:tc>
        <w:tc>
          <w:tcPr>
            <w:tcW w:w="1032" w:type="dxa"/>
          </w:tcPr>
          <w:p w14:paraId="12F24874" w14:textId="1BCAA74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1E06EA">
              <w:rPr>
                <w:color w:val="000000" w:themeColor="text1"/>
                <w:sz w:val="18"/>
                <w:szCs w:val="18"/>
              </w:rPr>
              <w:t>Humanism</w:t>
            </w:r>
          </w:p>
        </w:tc>
        <w:tc>
          <w:tcPr>
            <w:tcW w:w="1032" w:type="dxa"/>
          </w:tcPr>
          <w:p w14:paraId="03678448" w14:textId="77777777" w:rsidR="00C5274A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E1728">
              <w:rPr>
                <w:color w:val="000000" w:themeColor="text1"/>
                <w:sz w:val="18"/>
                <w:szCs w:val="18"/>
              </w:rPr>
              <w:t>Year 3: Transition lesson</w:t>
            </w:r>
          </w:p>
          <w:p w14:paraId="01BFDF01" w14:textId="77777777" w:rsidR="00C5274A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3D23C57" w14:textId="6689E6D1" w:rsidR="00C5274A" w:rsidRPr="002F1282" w:rsidRDefault="00C5274A" w:rsidP="00BE17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Room for other units to cross over terms and to catch up.</w:t>
            </w:r>
          </w:p>
        </w:tc>
        <w:tc>
          <w:tcPr>
            <w:tcW w:w="1033" w:type="dxa"/>
          </w:tcPr>
          <w:p w14:paraId="6361CA44" w14:textId="3F23FF19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53267">
              <w:rPr>
                <w:color w:val="000000" w:themeColor="text1"/>
                <w:sz w:val="18"/>
                <w:szCs w:val="18"/>
              </w:rPr>
              <w:t>Les fruits (Fruits)</w:t>
            </w:r>
          </w:p>
        </w:tc>
        <w:tc>
          <w:tcPr>
            <w:tcW w:w="1032" w:type="dxa"/>
          </w:tcPr>
          <w:p w14:paraId="39998BDD" w14:textId="2A20B061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B</w:t>
            </w:r>
          </w:p>
        </w:tc>
        <w:tc>
          <w:tcPr>
            <w:tcW w:w="1032" w:type="dxa"/>
          </w:tcPr>
          <w:p w14:paraId="6CF1ADA0" w14:textId="56D6DA6D" w:rsidR="00C5274A" w:rsidRPr="002F1282" w:rsidRDefault="00F9678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F96780">
              <w:rPr>
                <w:color w:val="000000" w:themeColor="text1"/>
                <w:sz w:val="18"/>
                <w:szCs w:val="18"/>
              </w:rPr>
              <w:t>Sports Day Preparation and Alternative Activities/Disability Sport</w:t>
            </w:r>
          </w:p>
        </w:tc>
        <w:tc>
          <w:tcPr>
            <w:tcW w:w="1033" w:type="dxa"/>
          </w:tcPr>
          <w:p w14:paraId="496AC119" w14:textId="2C616585" w:rsidR="00C5274A" w:rsidRPr="002F1282" w:rsidRDefault="00C5274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Opening night</w:t>
            </w:r>
          </w:p>
        </w:tc>
      </w:tr>
      <w:tr w:rsidR="00C5274A" w14:paraId="52A8C4CF" w14:textId="1F7EC908" w:rsidTr="00C52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</w:tcPr>
          <w:p w14:paraId="77A2F7AE" w14:textId="500A9834" w:rsidR="00C5274A" w:rsidRPr="0085747F" w:rsidRDefault="00C5274A" w:rsidP="005A67BD">
            <w:pPr>
              <w:jc w:val="center"/>
              <w:rPr>
                <w:sz w:val="22"/>
                <w:szCs w:val="22"/>
              </w:rPr>
            </w:pPr>
            <w:r w:rsidRPr="0085747F">
              <w:rPr>
                <w:i/>
                <w:iCs/>
                <w:color w:val="000000" w:themeColor="text1"/>
                <w:sz w:val="22"/>
                <w:szCs w:val="22"/>
              </w:rPr>
              <w:t>Trips/Fieldwork</w:t>
            </w:r>
          </w:p>
        </w:tc>
        <w:tc>
          <w:tcPr>
            <w:tcW w:w="1031" w:type="dxa"/>
          </w:tcPr>
          <w:p w14:paraId="425BEADC" w14:textId="77777777" w:rsidR="00C5274A" w:rsidRPr="00BC7A89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52" w:type="dxa"/>
            <w:gridSpan w:val="11"/>
          </w:tcPr>
          <w:p w14:paraId="5DF2EF6D" w14:textId="5054054B" w:rsidR="00C5274A" w:rsidRPr="002F1282" w:rsidRDefault="00C5274A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BC7A89">
              <w:rPr>
                <w:color w:val="000000" w:themeColor="text1"/>
                <w:sz w:val="18"/>
                <w:szCs w:val="18"/>
              </w:rPr>
              <w:t>The British Museum online workshop</w:t>
            </w:r>
            <w:r>
              <w:rPr>
                <w:color w:val="000000" w:themeColor="text1"/>
                <w:sz w:val="18"/>
                <w:szCs w:val="18"/>
              </w:rPr>
              <w:t xml:space="preserve"> or Living History Workshop</w:t>
            </w:r>
            <w:r w:rsidRPr="00BC7A89">
              <w:rPr>
                <w:color w:val="000000" w:themeColor="text1"/>
                <w:sz w:val="18"/>
                <w:szCs w:val="18"/>
              </w:rPr>
              <w:t xml:space="preserve"> (in school)</w:t>
            </w:r>
          </w:p>
        </w:tc>
      </w:tr>
    </w:tbl>
    <w:p w14:paraId="5099F986" w14:textId="2705EDA0" w:rsidR="00C37D73" w:rsidRPr="00BE6490" w:rsidRDefault="00C37D73" w:rsidP="00BE6490"/>
    <w:sectPr w:rsidR="00C37D73" w:rsidRPr="00BE6490">
      <w:headerReference w:type="default" r:id="rId10"/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0B40D974" w:rsidR="00F4231C" w:rsidRDefault="00CD283B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5AD8A58D">
              <wp:simplePos x="0" y="0"/>
              <wp:positionH relativeFrom="column">
                <wp:posOffset>2515235</wp:posOffset>
              </wp:positionH>
              <wp:positionV relativeFrom="paragraph">
                <wp:posOffset>-80645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61561890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3 Curriculum Map </w:t>
                          </w:r>
                          <w:r w:rsidR="001C680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</w:t>
                          </w:r>
                          <w:r w:rsidR="0083578A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="001C680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83578A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98.05pt;margin-top:-6.3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" filled="f" stroked="f">
              <v:textbox style="mso-fit-shape-to-text:t">
                <w:txbxContent>
                  <w:p w14:paraId="585E2889" w14:textId="61561890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3 Curriculum Map </w:t>
                    </w:r>
                    <w:r w:rsidR="001C680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</w:t>
                    </w:r>
                    <w:r w:rsidR="0083578A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="001C680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83578A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4666E5C1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04AD"/>
    <w:rsid w:val="00050364"/>
    <w:rsid w:val="0010177F"/>
    <w:rsid w:val="00112EE5"/>
    <w:rsid w:val="0011441F"/>
    <w:rsid w:val="001B729E"/>
    <w:rsid w:val="001C680D"/>
    <w:rsid w:val="001E06EA"/>
    <w:rsid w:val="001E35D9"/>
    <w:rsid w:val="00231B98"/>
    <w:rsid w:val="002378D7"/>
    <w:rsid w:val="00264C29"/>
    <w:rsid w:val="002C0BB4"/>
    <w:rsid w:val="002F1282"/>
    <w:rsid w:val="00314E9F"/>
    <w:rsid w:val="004A5D86"/>
    <w:rsid w:val="004C2704"/>
    <w:rsid w:val="00544CFF"/>
    <w:rsid w:val="005457CA"/>
    <w:rsid w:val="005A67BD"/>
    <w:rsid w:val="00746841"/>
    <w:rsid w:val="00756A75"/>
    <w:rsid w:val="007751B3"/>
    <w:rsid w:val="007B2CAC"/>
    <w:rsid w:val="007F036E"/>
    <w:rsid w:val="00804EE6"/>
    <w:rsid w:val="0083578A"/>
    <w:rsid w:val="00835D46"/>
    <w:rsid w:val="0085747F"/>
    <w:rsid w:val="00947599"/>
    <w:rsid w:val="00A31B37"/>
    <w:rsid w:val="00A4002A"/>
    <w:rsid w:val="00A56191"/>
    <w:rsid w:val="00A81051"/>
    <w:rsid w:val="00AB09B7"/>
    <w:rsid w:val="00B735B8"/>
    <w:rsid w:val="00BC7A89"/>
    <w:rsid w:val="00BE1728"/>
    <w:rsid w:val="00BE6490"/>
    <w:rsid w:val="00BE75DD"/>
    <w:rsid w:val="00C01530"/>
    <w:rsid w:val="00C37D73"/>
    <w:rsid w:val="00C5274A"/>
    <w:rsid w:val="00C53267"/>
    <w:rsid w:val="00CD283B"/>
    <w:rsid w:val="00CE0219"/>
    <w:rsid w:val="00DA1590"/>
    <w:rsid w:val="00DB246F"/>
    <w:rsid w:val="00E90F27"/>
    <w:rsid w:val="00F4231C"/>
    <w:rsid w:val="00F9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5D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BE75D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387</Words>
  <Characters>2208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Julie Hayes</cp:lastModifiedBy>
  <cp:revision>2</cp:revision>
  <cp:lastPrinted>2022-07-19T07:05:00Z</cp:lastPrinted>
  <dcterms:created xsi:type="dcterms:W3CDTF">2025-07-09T17:57:00Z</dcterms:created>
  <dcterms:modified xsi:type="dcterms:W3CDTF">2025-07-09T17:57:00Z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